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9EF9E" w14:textId="175CBC4D" w:rsidR="00407A10" w:rsidRPr="00407A10" w:rsidRDefault="00407A10" w:rsidP="00407A10">
      <w:pPr>
        <w:shd w:val="clear" w:color="auto" w:fill="FFFFFF"/>
        <w:spacing w:after="0" w:line="240" w:lineRule="auto"/>
        <w:jc w:val="right"/>
        <w:rPr>
          <w:rFonts w:ascii="Calibri Light" w:eastAsia="Times New Roman" w:hAnsi="Calibri Light" w:cs="Calibri Light"/>
          <w:bCs/>
          <w:sz w:val="24"/>
          <w:szCs w:val="24"/>
        </w:rPr>
      </w:pPr>
      <w:r w:rsidRPr="00407A10">
        <w:rPr>
          <w:rFonts w:ascii="Calibri Light" w:eastAsia="Times New Roman" w:hAnsi="Calibri Light" w:cs="Calibri Light"/>
          <w:bCs/>
          <w:sz w:val="24"/>
          <w:szCs w:val="24"/>
        </w:rPr>
        <w:t>2 priedas</w:t>
      </w:r>
    </w:p>
    <w:p w14:paraId="3C3007ED" w14:textId="51BB91C0" w:rsidR="00D1708F" w:rsidRPr="009640FB" w:rsidRDefault="00D1708F" w:rsidP="00D1708F">
      <w:pPr>
        <w:shd w:val="clear" w:color="auto" w:fill="FFFFFF"/>
        <w:spacing w:after="0" w:line="240" w:lineRule="auto"/>
        <w:jc w:val="center"/>
        <w:rPr>
          <w:rFonts w:ascii="Calibri Light" w:eastAsia="Times New Roman" w:hAnsi="Calibri Light" w:cs="Calibri Light"/>
          <w:b/>
          <w:color w:val="000000" w:themeColor="text1"/>
          <w:sz w:val="24"/>
          <w:szCs w:val="24"/>
        </w:rPr>
      </w:pPr>
      <w:r w:rsidRPr="00D1708F">
        <w:rPr>
          <w:rFonts w:ascii="Calibri Light" w:eastAsia="Times New Roman" w:hAnsi="Calibri Light" w:cs="Calibri Light"/>
          <w:b/>
          <w:sz w:val="24"/>
          <w:szCs w:val="24"/>
        </w:rPr>
        <w:t xml:space="preserve">ELEKTROS </w:t>
      </w:r>
      <w:r w:rsidRPr="009640FB">
        <w:rPr>
          <w:rFonts w:ascii="Calibri Light" w:eastAsia="Times New Roman" w:hAnsi="Calibri Light" w:cs="Calibri Light"/>
          <w:b/>
          <w:color w:val="000000" w:themeColor="text1"/>
          <w:sz w:val="24"/>
          <w:szCs w:val="24"/>
        </w:rPr>
        <w:t>INSTALIACIJOS MONTAVIMO</w:t>
      </w:r>
      <w:r w:rsidR="00F87B40">
        <w:rPr>
          <w:rFonts w:ascii="Calibri Light" w:eastAsia="Times New Roman" w:hAnsi="Calibri Light" w:cs="Calibri Light"/>
          <w:b/>
          <w:color w:val="000000" w:themeColor="text1"/>
          <w:sz w:val="24"/>
          <w:szCs w:val="24"/>
        </w:rPr>
        <w:t xml:space="preserve"> (SU VIRYKLĖMIS)</w:t>
      </w:r>
      <w:r w:rsidRPr="009640FB">
        <w:rPr>
          <w:rFonts w:ascii="Calibri Light" w:eastAsia="Times New Roman" w:hAnsi="Calibri Light" w:cs="Calibri Light"/>
          <w:b/>
          <w:color w:val="000000" w:themeColor="text1"/>
          <w:sz w:val="24"/>
          <w:szCs w:val="24"/>
        </w:rPr>
        <w:t xml:space="preserve"> </w:t>
      </w:r>
      <w:r w:rsidR="00407A10">
        <w:rPr>
          <w:rFonts w:ascii="Calibri Light" w:eastAsia="Times New Roman" w:hAnsi="Calibri Light" w:cs="Calibri Light"/>
          <w:b/>
          <w:color w:val="000000" w:themeColor="text1"/>
          <w:sz w:val="24"/>
          <w:szCs w:val="24"/>
        </w:rPr>
        <w:t>IR VARŽŲ MATAVIMO DA</w:t>
      </w:r>
      <w:r w:rsidRPr="009640FB">
        <w:rPr>
          <w:rFonts w:ascii="Calibri Light" w:eastAsia="Times New Roman" w:hAnsi="Calibri Light" w:cs="Calibri Light"/>
          <w:b/>
          <w:color w:val="000000" w:themeColor="text1"/>
          <w:sz w:val="24"/>
          <w:szCs w:val="24"/>
        </w:rPr>
        <w:t xml:space="preserve">RBŲ </w:t>
      </w:r>
    </w:p>
    <w:p w14:paraId="19ACDA7A" w14:textId="2C0BD85B" w:rsidR="00D1708F" w:rsidRPr="009640FB" w:rsidRDefault="00D1708F" w:rsidP="00D1708F">
      <w:pPr>
        <w:shd w:val="clear" w:color="auto" w:fill="FFFFFF"/>
        <w:spacing w:after="0" w:line="240" w:lineRule="auto"/>
        <w:jc w:val="center"/>
        <w:rPr>
          <w:rFonts w:ascii="Calibri Light" w:eastAsia="Times New Roman" w:hAnsi="Calibri Light" w:cs="Calibri Light"/>
          <w:b/>
          <w:color w:val="000000" w:themeColor="text1"/>
          <w:sz w:val="24"/>
          <w:szCs w:val="24"/>
        </w:rPr>
      </w:pPr>
      <w:r w:rsidRPr="009640FB">
        <w:rPr>
          <w:rFonts w:ascii="Calibri Light" w:eastAsia="Times New Roman" w:hAnsi="Calibri Light" w:cs="Calibri Light"/>
          <w:b/>
          <w:color w:val="000000" w:themeColor="text1"/>
          <w:sz w:val="24"/>
          <w:szCs w:val="24"/>
        </w:rPr>
        <w:t xml:space="preserve"> RANGOS SUTARTIS Nr.   </w:t>
      </w:r>
    </w:p>
    <w:p w14:paraId="174649D2" w14:textId="77777777" w:rsidR="00D1708F" w:rsidRPr="009640FB" w:rsidRDefault="00D1708F" w:rsidP="00D1708F">
      <w:pPr>
        <w:shd w:val="clear" w:color="auto" w:fill="FFFFFF"/>
        <w:spacing w:after="0" w:line="240" w:lineRule="auto"/>
        <w:jc w:val="center"/>
        <w:rPr>
          <w:rFonts w:ascii="Calibri Light" w:eastAsia="Times New Roman" w:hAnsi="Calibri Light" w:cs="Calibri Light"/>
          <w:b/>
          <w:color w:val="000000" w:themeColor="text1"/>
          <w:sz w:val="24"/>
          <w:szCs w:val="24"/>
        </w:rPr>
      </w:pPr>
    </w:p>
    <w:p w14:paraId="7E8ACC69" w14:textId="5DF69D6B" w:rsidR="00D1708F" w:rsidRPr="002D4D90" w:rsidRDefault="00D1708F" w:rsidP="00D1708F">
      <w:pPr>
        <w:spacing w:after="0" w:line="240" w:lineRule="auto"/>
        <w:jc w:val="center"/>
        <w:rPr>
          <w:rFonts w:ascii="Calibri Light" w:eastAsia="Times New Roman" w:hAnsi="Calibri Light" w:cs="Calibri Light"/>
          <w:color w:val="000000" w:themeColor="text1"/>
          <w:sz w:val="24"/>
          <w:szCs w:val="24"/>
          <w:lang w:val="fi-FI"/>
        </w:rPr>
      </w:pPr>
      <w:r w:rsidRPr="002D4D90">
        <w:rPr>
          <w:rFonts w:ascii="Calibri Light" w:eastAsia="Times New Roman" w:hAnsi="Calibri Light" w:cs="Calibri Light"/>
          <w:color w:val="000000" w:themeColor="text1"/>
          <w:sz w:val="24"/>
          <w:szCs w:val="24"/>
          <w:lang w:val="fi-FI"/>
        </w:rPr>
        <w:t>202</w:t>
      </w:r>
      <w:r w:rsidR="00C55E07" w:rsidRPr="002D4D90">
        <w:rPr>
          <w:rFonts w:ascii="Calibri Light" w:eastAsia="Times New Roman" w:hAnsi="Calibri Light" w:cs="Calibri Light"/>
          <w:color w:val="000000" w:themeColor="text1"/>
          <w:sz w:val="24"/>
          <w:szCs w:val="24"/>
          <w:lang w:val="fi-FI"/>
        </w:rPr>
        <w:t>5</w:t>
      </w:r>
      <w:r w:rsidRPr="002D4D90">
        <w:rPr>
          <w:rFonts w:ascii="Calibri Light" w:eastAsia="Times New Roman" w:hAnsi="Calibri Light" w:cs="Calibri Light"/>
          <w:color w:val="000000" w:themeColor="text1"/>
          <w:sz w:val="24"/>
          <w:szCs w:val="24"/>
          <w:lang w:val="fi-FI"/>
        </w:rPr>
        <w:t xml:space="preserve"> m. </w:t>
      </w:r>
      <w:r w:rsidRPr="002D4D90">
        <w:rPr>
          <w:rFonts w:ascii="Calibri Light" w:eastAsia="Times New Roman" w:hAnsi="Calibri Light" w:cs="Calibri Light"/>
          <w:color w:val="000000" w:themeColor="text1"/>
          <w:sz w:val="24"/>
          <w:szCs w:val="24"/>
          <w:u w:val="single"/>
          <w:lang w:val="fi-FI"/>
        </w:rPr>
        <w:tab/>
      </w:r>
      <w:r w:rsidRPr="002D4D90">
        <w:rPr>
          <w:rFonts w:ascii="Calibri Light" w:eastAsia="Times New Roman" w:hAnsi="Calibri Light" w:cs="Calibri Light"/>
          <w:color w:val="000000" w:themeColor="text1"/>
          <w:sz w:val="24"/>
          <w:szCs w:val="24"/>
          <w:u w:val="single"/>
          <w:lang w:val="fi-FI"/>
        </w:rPr>
        <w:tab/>
      </w:r>
      <w:r w:rsidRPr="002D4D90">
        <w:rPr>
          <w:rFonts w:ascii="Calibri Light" w:eastAsia="Times New Roman" w:hAnsi="Calibri Light" w:cs="Calibri Light"/>
          <w:color w:val="000000" w:themeColor="text1"/>
          <w:sz w:val="24"/>
          <w:szCs w:val="24"/>
          <w:u w:val="single"/>
          <w:lang w:val="fi-FI"/>
        </w:rPr>
        <w:tab/>
      </w:r>
      <w:r w:rsidRPr="002D4D90">
        <w:rPr>
          <w:rFonts w:ascii="Calibri Light" w:eastAsia="Times New Roman" w:hAnsi="Calibri Light" w:cs="Calibri Light"/>
          <w:color w:val="000000" w:themeColor="text1"/>
          <w:sz w:val="24"/>
          <w:szCs w:val="24"/>
          <w:lang w:val="fi-FI"/>
        </w:rPr>
        <w:t xml:space="preserve"> d.</w:t>
      </w:r>
    </w:p>
    <w:p w14:paraId="2DD0D128" w14:textId="77777777" w:rsidR="00D1708F" w:rsidRPr="009640FB" w:rsidRDefault="00D1708F" w:rsidP="00D1708F">
      <w:pPr>
        <w:spacing w:after="0" w:line="240" w:lineRule="auto"/>
        <w:jc w:val="center"/>
        <w:rPr>
          <w:rFonts w:ascii="Calibri Light" w:eastAsia="Times New Roman" w:hAnsi="Calibri Light" w:cs="Calibri Light"/>
          <w:caps/>
          <w:smallCaps/>
          <w:color w:val="000000" w:themeColor="text1"/>
          <w:spacing w:val="40"/>
          <w:sz w:val="24"/>
          <w:szCs w:val="24"/>
        </w:rPr>
      </w:pPr>
      <w:r w:rsidRPr="002D4D90">
        <w:rPr>
          <w:rFonts w:ascii="Calibri Light" w:eastAsia="Times New Roman" w:hAnsi="Calibri Light" w:cs="Calibri Light"/>
          <w:color w:val="000000" w:themeColor="text1"/>
          <w:sz w:val="24"/>
          <w:szCs w:val="24"/>
          <w:lang w:val="fi-FI"/>
        </w:rPr>
        <w:t>Vilnius</w:t>
      </w:r>
    </w:p>
    <w:p w14:paraId="3EF4AC7F" w14:textId="3ED61BA1" w:rsidR="00D1708F" w:rsidRPr="009640FB" w:rsidRDefault="00D1708F" w:rsidP="00D1708F">
      <w:pPr>
        <w:spacing w:after="0" w:line="240" w:lineRule="auto"/>
        <w:ind w:firstLine="720"/>
        <w:jc w:val="both"/>
        <w:rPr>
          <w:rFonts w:ascii="Calibri Light" w:eastAsia="Times New Roman" w:hAnsi="Calibri Light" w:cs="Calibri Light"/>
          <w:color w:val="000000" w:themeColor="text1"/>
          <w:sz w:val="24"/>
          <w:szCs w:val="24"/>
        </w:rPr>
      </w:pPr>
      <w:r w:rsidRPr="009640FB">
        <w:rPr>
          <w:rFonts w:ascii="Calibri Light" w:eastAsia="Times New Roman" w:hAnsi="Calibri Light" w:cs="Calibri Light"/>
          <w:color w:val="000000" w:themeColor="text1"/>
          <w:sz w:val="24"/>
          <w:szCs w:val="24"/>
        </w:rPr>
        <w:t xml:space="preserve">Savivaldybės įmonė „Vilniaus miesto būstas“, juridinio asmens kodas 124568293, buveinės adresas: </w:t>
      </w:r>
      <w:r w:rsidR="00407A10">
        <w:rPr>
          <w:rFonts w:ascii="Calibri Light" w:eastAsia="Times New Roman" w:hAnsi="Calibri Light" w:cs="Calibri Light"/>
          <w:color w:val="000000" w:themeColor="text1"/>
          <w:sz w:val="24"/>
          <w:szCs w:val="24"/>
        </w:rPr>
        <w:t>Naugarduko g. 98</w:t>
      </w:r>
      <w:r w:rsidRPr="009640FB">
        <w:rPr>
          <w:rFonts w:ascii="Calibri Light" w:eastAsia="Times New Roman" w:hAnsi="Calibri Light" w:cs="Calibri Light"/>
          <w:color w:val="000000" w:themeColor="text1"/>
          <w:sz w:val="24"/>
          <w:szCs w:val="24"/>
        </w:rPr>
        <w:t xml:space="preserve">, duomenys apie įmonę kaupiami Juridinių asmenų registre, toliau vadinama </w:t>
      </w:r>
      <w:r w:rsidRPr="009640FB">
        <w:rPr>
          <w:rFonts w:ascii="Calibri Light" w:eastAsia="Times New Roman" w:hAnsi="Calibri Light" w:cs="Calibri Light"/>
          <w:b/>
          <w:color w:val="000000" w:themeColor="text1"/>
          <w:sz w:val="24"/>
          <w:szCs w:val="24"/>
        </w:rPr>
        <w:t>Užsakovu</w:t>
      </w:r>
      <w:r w:rsidRPr="009640FB">
        <w:rPr>
          <w:rFonts w:ascii="Calibri Light" w:eastAsia="Times New Roman" w:hAnsi="Calibri Light" w:cs="Calibri Light"/>
          <w:color w:val="000000" w:themeColor="text1"/>
          <w:sz w:val="24"/>
          <w:szCs w:val="24"/>
        </w:rPr>
        <w:t xml:space="preserve">, </w:t>
      </w:r>
      <w:r w:rsidR="00A6137B">
        <w:rPr>
          <w:rFonts w:asciiTheme="majorHAnsi" w:eastAsiaTheme="majorEastAsia" w:hAnsiTheme="majorHAnsi" w:cstheme="majorHAnsi"/>
          <w:bCs/>
          <w:color w:val="000000" w:themeColor="text1"/>
          <w:sz w:val="24"/>
          <w:szCs w:val="24"/>
        </w:rPr>
        <w:t xml:space="preserve">atstovaujama </w:t>
      </w:r>
      <w:r w:rsidR="00407A10">
        <w:rPr>
          <w:rFonts w:asciiTheme="majorHAnsi" w:eastAsiaTheme="majorEastAsia" w:hAnsiTheme="majorHAnsi" w:cstheme="majorHAnsi"/>
          <w:bCs/>
          <w:color w:val="000000" w:themeColor="text1"/>
          <w:sz w:val="24"/>
          <w:szCs w:val="24"/>
        </w:rPr>
        <w:t>direktorės</w:t>
      </w:r>
      <w:r w:rsidR="00A6137B">
        <w:rPr>
          <w:rFonts w:asciiTheme="majorHAnsi" w:eastAsiaTheme="majorEastAsia" w:hAnsiTheme="majorHAnsi" w:cstheme="majorHAnsi"/>
          <w:bCs/>
          <w:color w:val="000000" w:themeColor="text1"/>
          <w:sz w:val="24"/>
          <w:szCs w:val="24"/>
        </w:rPr>
        <w:t xml:space="preserve"> Rositos Žibelienės,</w:t>
      </w:r>
      <w:r w:rsidR="00A6137B">
        <w:rPr>
          <w:rFonts w:asciiTheme="majorHAnsi" w:eastAsiaTheme="majorEastAsia" w:hAnsiTheme="majorHAnsi" w:cstheme="majorHAnsi"/>
          <w:bCs/>
          <w:color w:val="000000"/>
          <w:sz w:val="24"/>
          <w:szCs w:val="24"/>
        </w:rPr>
        <w:t xml:space="preserve"> veikiančios pagal </w:t>
      </w:r>
      <w:r w:rsidR="00407A10">
        <w:rPr>
          <w:rFonts w:asciiTheme="majorHAnsi" w:eastAsiaTheme="majorEastAsia" w:hAnsiTheme="majorHAnsi" w:cstheme="majorHAnsi"/>
          <w:bCs/>
          <w:color w:val="000000"/>
          <w:sz w:val="24"/>
          <w:szCs w:val="24"/>
        </w:rPr>
        <w:t>įmonės įstatus</w:t>
      </w:r>
      <w:r w:rsidRPr="009640FB">
        <w:rPr>
          <w:rFonts w:ascii="Calibri Light" w:eastAsia="Times New Roman" w:hAnsi="Calibri Light" w:cs="Calibri Light"/>
          <w:color w:val="000000" w:themeColor="text1"/>
          <w:sz w:val="24"/>
          <w:szCs w:val="24"/>
        </w:rPr>
        <w:t xml:space="preserve">, </w:t>
      </w:r>
    </w:p>
    <w:p w14:paraId="4B8A4A1F" w14:textId="77777777" w:rsidR="00D1708F" w:rsidRPr="009640FB" w:rsidRDefault="00D1708F" w:rsidP="00D1708F">
      <w:pPr>
        <w:spacing w:after="0" w:line="240" w:lineRule="auto"/>
        <w:ind w:firstLine="720"/>
        <w:jc w:val="both"/>
        <w:rPr>
          <w:rFonts w:ascii="Calibri Light" w:eastAsia="Times New Roman" w:hAnsi="Calibri Light" w:cs="Calibri Light"/>
          <w:bCs/>
          <w:color w:val="000000" w:themeColor="text1"/>
          <w:sz w:val="24"/>
          <w:szCs w:val="24"/>
        </w:rPr>
      </w:pPr>
      <w:r w:rsidRPr="009640FB">
        <w:rPr>
          <w:rFonts w:ascii="Calibri Light" w:eastAsia="Times New Roman" w:hAnsi="Calibri Light" w:cs="Calibri Light"/>
          <w:color w:val="000000" w:themeColor="text1"/>
          <w:sz w:val="24"/>
          <w:szCs w:val="24"/>
        </w:rPr>
        <w:t xml:space="preserve">ir </w:t>
      </w:r>
    </w:p>
    <w:p w14:paraId="134A53C4" w14:textId="33F86DF3" w:rsidR="00D1708F" w:rsidRPr="009640FB" w:rsidRDefault="00D1708F" w:rsidP="00D1708F">
      <w:pPr>
        <w:spacing w:after="0" w:line="240" w:lineRule="auto"/>
        <w:ind w:firstLine="720"/>
        <w:jc w:val="both"/>
        <w:rPr>
          <w:rFonts w:ascii="Calibri Light" w:eastAsia="Times New Roman" w:hAnsi="Calibri Light" w:cs="Calibri Light"/>
          <w:color w:val="000000" w:themeColor="text1"/>
          <w:sz w:val="24"/>
          <w:szCs w:val="24"/>
        </w:rPr>
      </w:pPr>
      <w:r w:rsidRPr="00C95966">
        <w:rPr>
          <w:rFonts w:ascii="Calibri Light" w:eastAsia="Times New Roman" w:hAnsi="Calibri Light" w:cs="Calibri Light"/>
          <w:i/>
          <w:iCs/>
          <w:color w:val="000000" w:themeColor="text1"/>
          <w:sz w:val="24"/>
          <w:szCs w:val="24"/>
        </w:rPr>
        <w:t>Uždaroji akcinė bendrovė</w:t>
      </w:r>
      <w:r w:rsidRPr="009640FB">
        <w:rPr>
          <w:rFonts w:ascii="Calibri Light" w:eastAsia="Times New Roman" w:hAnsi="Calibri Light" w:cs="Calibri Light"/>
          <w:b/>
          <w:color w:val="000000" w:themeColor="text1"/>
          <w:sz w:val="24"/>
          <w:szCs w:val="24"/>
        </w:rPr>
        <w:t xml:space="preserve"> _______________________</w:t>
      </w:r>
      <w:r w:rsidRPr="009640FB">
        <w:rPr>
          <w:rFonts w:ascii="Calibri Light" w:eastAsia="Times New Roman" w:hAnsi="Calibri Light" w:cs="Calibri Light"/>
          <w:color w:val="000000" w:themeColor="text1"/>
          <w:sz w:val="24"/>
          <w:szCs w:val="24"/>
        </w:rPr>
        <w:t xml:space="preserve">, juridinio asmens kodas _____________________, buveinės adresas: ___________________, duomenys apie bendrovę kaupiami Juridinių asmenų registre, toliau vadinama </w:t>
      </w:r>
      <w:r w:rsidRPr="009640FB">
        <w:rPr>
          <w:rFonts w:ascii="Calibri Light" w:eastAsia="Times New Roman" w:hAnsi="Calibri Light" w:cs="Calibri Light"/>
          <w:b/>
          <w:color w:val="000000" w:themeColor="text1"/>
          <w:sz w:val="24"/>
          <w:szCs w:val="24"/>
        </w:rPr>
        <w:t>Rangovu</w:t>
      </w:r>
      <w:r w:rsidRPr="009640FB">
        <w:rPr>
          <w:rFonts w:ascii="Calibri Light" w:eastAsia="Times New Roman" w:hAnsi="Calibri Light" w:cs="Calibri Light"/>
          <w:color w:val="000000" w:themeColor="text1"/>
          <w:sz w:val="24"/>
          <w:szCs w:val="24"/>
        </w:rPr>
        <w:t xml:space="preserve">, atstovaujama direktoriaus __________________________,  veikiančio pagal bendrovės įstatus,  </w:t>
      </w:r>
    </w:p>
    <w:p w14:paraId="257C4B24" w14:textId="5C9ED70C" w:rsidR="00D1708F" w:rsidRPr="009640FB" w:rsidRDefault="00D1708F" w:rsidP="00D1708F">
      <w:pPr>
        <w:spacing w:after="0" w:line="240" w:lineRule="auto"/>
        <w:ind w:firstLine="720"/>
        <w:jc w:val="both"/>
        <w:rPr>
          <w:rFonts w:ascii="Calibri Light" w:eastAsia="Times New Roman" w:hAnsi="Calibri Light" w:cs="Calibri Light"/>
          <w:color w:val="000000" w:themeColor="text1"/>
          <w:sz w:val="24"/>
          <w:szCs w:val="24"/>
        </w:rPr>
      </w:pPr>
      <w:r w:rsidRPr="009640FB">
        <w:rPr>
          <w:rFonts w:ascii="Calibri Light" w:eastAsia="Times New Roman" w:hAnsi="Calibri Light" w:cs="Calibri Light"/>
          <w:color w:val="000000" w:themeColor="text1"/>
          <w:sz w:val="24"/>
          <w:szCs w:val="24"/>
        </w:rPr>
        <w:t xml:space="preserve">toliau Užsakovas ir Rangovas kiekvienas atskirai vadinamas </w:t>
      </w:r>
      <w:r w:rsidRPr="009640FB">
        <w:rPr>
          <w:rFonts w:ascii="Calibri Light" w:eastAsia="Times New Roman" w:hAnsi="Calibri Light" w:cs="Calibri Light"/>
          <w:b/>
          <w:color w:val="000000" w:themeColor="text1"/>
          <w:sz w:val="24"/>
          <w:szCs w:val="24"/>
        </w:rPr>
        <w:t>Šalimi</w:t>
      </w:r>
      <w:r w:rsidRPr="009640FB">
        <w:rPr>
          <w:rFonts w:ascii="Calibri Light" w:eastAsia="Times New Roman" w:hAnsi="Calibri Light" w:cs="Calibri Light"/>
          <w:color w:val="000000" w:themeColor="text1"/>
          <w:sz w:val="24"/>
          <w:szCs w:val="24"/>
        </w:rPr>
        <w:t xml:space="preserve">, o kartu – </w:t>
      </w:r>
      <w:r w:rsidRPr="009640FB">
        <w:rPr>
          <w:rFonts w:ascii="Calibri Light" w:eastAsia="Times New Roman" w:hAnsi="Calibri Light" w:cs="Calibri Light"/>
          <w:b/>
          <w:color w:val="000000" w:themeColor="text1"/>
          <w:sz w:val="24"/>
          <w:szCs w:val="24"/>
        </w:rPr>
        <w:t>Šalimis</w:t>
      </w:r>
      <w:r w:rsidRPr="009640FB">
        <w:rPr>
          <w:rFonts w:ascii="Calibri Light" w:eastAsia="Times New Roman" w:hAnsi="Calibri Light" w:cs="Calibri Light"/>
          <w:color w:val="000000" w:themeColor="text1"/>
          <w:sz w:val="24"/>
          <w:szCs w:val="24"/>
        </w:rPr>
        <w:t xml:space="preserve">, sudarė šią elektros instaliacijos montavimo darbų rangos sutartį (toliau vadinama </w:t>
      </w:r>
      <w:r w:rsidRPr="009640FB">
        <w:rPr>
          <w:rFonts w:ascii="Calibri Light" w:eastAsia="Times New Roman" w:hAnsi="Calibri Light" w:cs="Calibri Light"/>
          <w:b/>
          <w:color w:val="000000" w:themeColor="text1"/>
          <w:sz w:val="24"/>
          <w:szCs w:val="24"/>
        </w:rPr>
        <w:t>Sutartimi</w:t>
      </w:r>
      <w:r w:rsidRPr="009640FB">
        <w:rPr>
          <w:rFonts w:ascii="Calibri Light" w:eastAsia="Times New Roman" w:hAnsi="Calibri Light" w:cs="Calibri Light"/>
          <w:color w:val="000000" w:themeColor="text1"/>
          <w:sz w:val="24"/>
          <w:szCs w:val="24"/>
        </w:rPr>
        <w:t xml:space="preserve">). </w:t>
      </w:r>
    </w:p>
    <w:p w14:paraId="2C5B5BC0" w14:textId="77777777" w:rsidR="00D1708F" w:rsidRPr="009640FB" w:rsidRDefault="00D1708F" w:rsidP="00D1708F">
      <w:pPr>
        <w:shd w:val="clear" w:color="auto" w:fill="FFFFFF"/>
        <w:spacing w:after="0" w:line="240" w:lineRule="auto"/>
        <w:ind w:right="278" w:firstLine="720"/>
        <w:jc w:val="both"/>
        <w:rPr>
          <w:rFonts w:ascii="Calibri Light" w:eastAsia="Times New Roman" w:hAnsi="Calibri Light" w:cs="Calibri Light"/>
          <w:color w:val="000000" w:themeColor="text1"/>
          <w:sz w:val="24"/>
          <w:szCs w:val="24"/>
        </w:rPr>
      </w:pPr>
    </w:p>
    <w:p w14:paraId="1FB8BBBE" w14:textId="77777777" w:rsidR="009E4A18" w:rsidRPr="009640FB" w:rsidRDefault="00D1708F" w:rsidP="009E4A18">
      <w:pPr>
        <w:numPr>
          <w:ilvl w:val="0"/>
          <w:numId w:val="1"/>
        </w:numPr>
        <w:overflowPunct w:val="0"/>
        <w:autoSpaceDE w:val="0"/>
        <w:autoSpaceDN w:val="0"/>
        <w:adjustRightInd w:val="0"/>
        <w:spacing w:after="0" w:line="240" w:lineRule="auto"/>
        <w:jc w:val="both"/>
        <w:rPr>
          <w:rFonts w:ascii="Calibri Light" w:eastAsia="Times New Roman" w:hAnsi="Calibri Light" w:cs="Calibri Light"/>
          <w:color w:val="000000" w:themeColor="text1"/>
          <w:sz w:val="24"/>
          <w:szCs w:val="24"/>
        </w:rPr>
      </w:pPr>
      <w:r w:rsidRPr="009640FB">
        <w:rPr>
          <w:rFonts w:ascii="Calibri Light" w:eastAsia="Times New Roman" w:hAnsi="Calibri Light" w:cs="Calibri Light"/>
          <w:b/>
          <w:color w:val="000000" w:themeColor="text1"/>
          <w:sz w:val="24"/>
          <w:szCs w:val="24"/>
        </w:rPr>
        <w:t>Sutarties dalykas</w:t>
      </w:r>
      <w:r w:rsidR="009E4A18" w:rsidRPr="009640FB">
        <w:rPr>
          <w:rFonts w:ascii="Calibri Light" w:eastAsia="Times New Roman" w:hAnsi="Calibri Light" w:cs="Calibri Light"/>
          <w:color w:val="000000" w:themeColor="text1"/>
          <w:sz w:val="24"/>
          <w:szCs w:val="24"/>
        </w:rPr>
        <w:t xml:space="preserve"> </w:t>
      </w:r>
    </w:p>
    <w:p w14:paraId="3D5B40BF" w14:textId="1DCF6722" w:rsidR="009E4A18" w:rsidRPr="008952DB" w:rsidRDefault="00D1708F" w:rsidP="008952DB">
      <w:pPr>
        <w:pStyle w:val="ListParagraph"/>
        <w:numPr>
          <w:ilvl w:val="1"/>
          <w:numId w:val="7"/>
        </w:numPr>
        <w:tabs>
          <w:tab w:val="left" w:pos="709"/>
        </w:tabs>
        <w:overflowPunct w:val="0"/>
        <w:autoSpaceDE w:val="0"/>
        <w:autoSpaceDN w:val="0"/>
        <w:adjustRightInd w:val="0"/>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Rangovas šioje Sutartyje numatytomis sąlygomis ir tvarka savo rizika įsipareigoja atlikti Užsakovui šios Sutarties 1.2 punkte nurodytus darbus, o Užsakovas įsipareigoja priimti tinkamai ir laiku atliktus darbus ir atsiskaityti šioje Sutartyje numatyta tvarka.</w:t>
      </w:r>
      <w:r w:rsidR="009E4A18" w:rsidRPr="008952DB">
        <w:rPr>
          <w:rFonts w:ascii="Calibri Light" w:eastAsia="Times New Roman" w:hAnsi="Calibri Light" w:cs="Calibri Light"/>
          <w:color w:val="000000" w:themeColor="text1"/>
          <w:sz w:val="24"/>
          <w:szCs w:val="24"/>
        </w:rPr>
        <w:t xml:space="preserve"> </w:t>
      </w:r>
    </w:p>
    <w:p w14:paraId="7D64310E" w14:textId="18085B66" w:rsidR="009E4A18" w:rsidRPr="008952DB" w:rsidRDefault="00D1708F" w:rsidP="008952DB">
      <w:pPr>
        <w:pStyle w:val="ListParagraph"/>
        <w:numPr>
          <w:ilvl w:val="1"/>
          <w:numId w:val="7"/>
        </w:numPr>
        <w:tabs>
          <w:tab w:val="left" w:pos="709"/>
        </w:tabs>
        <w:overflowPunct w:val="0"/>
        <w:autoSpaceDE w:val="0"/>
        <w:autoSpaceDN w:val="0"/>
        <w:adjustRightInd w:val="0"/>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Sutarties dalykas – elektros instaliacijos montavimo</w:t>
      </w:r>
      <w:r w:rsidR="00C55E07">
        <w:rPr>
          <w:rFonts w:ascii="Calibri Light" w:eastAsia="Times New Roman" w:hAnsi="Calibri Light" w:cs="Calibri Light"/>
          <w:color w:val="000000" w:themeColor="text1"/>
          <w:sz w:val="24"/>
          <w:szCs w:val="24"/>
        </w:rPr>
        <w:t xml:space="preserve"> (su viryklėmis)</w:t>
      </w:r>
      <w:r w:rsidRPr="008952DB">
        <w:rPr>
          <w:rFonts w:ascii="Calibri Light" w:eastAsia="Times New Roman" w:hAnsi="Calibri Light" w:cs="Calibri Light"/>
          <w:color w:val="000000" w:themeColor="text1"/>
          <w:sz w:val="24"/>
          <w:szCs w:val="24"/>
        </w:rPr>
        <w:t xml:space="preserve"> </w:t>
      </w:r>
      <w:r w:rsidR="00407A10">
        <w:rPr>
          <w:rFonts w:ascii="Calibri Light" w:eastAsia="Times New Roman" w:hAnsi="Calibri Light" w:cs="Calibri Light"/>
          <w:color w:val="000000" w:themeColor="text1"/>
          <w:sz w:val="24"/>
          <w:szCs w:val="24"/>
        </w:rPr>
        <w:t xml:space="preserve">ir varžų matavimo </w:t>
      </w:r>
      <w:r w:rsidRPr="008952DB">
        <w:rPr>
          <w:rFonts w:ascii="Calibri Light" w:eastAsia="Times New Roman" w:hAnsi="Calibri Light" w:cs="Calibri Light"/>
          <w:color w:val="000000" w:themeColor="text1"/>
          <w:sz w:val="24"/>
          <w:szCs w:val="24"/>
        </w:rPr>
        <w:t>darbų</w:t>
      </w:r>
      <w:r w:rsidR="009E4A18" w:rsidRPr="008952DB">
        <w:rPr>
          <w:rFonts w:ascii="Calibri Light" w:eastAsia="Times New Roman" w:hAnsi="Calibri Light" w:cs="Calibri Light"/>
          <w:color w:val="000000" w:themeColor="text1"/>
          <w:sz w:val="24"/>
          <w:szCs w:val="24"/>
        </w:rPr>
        <w:t xml:space="preserve"> (toliau </w:t>
      </w:r>
      <w:r w:rsidR="00060606" w:rsidRPr="008952DB">
        <w:rPr>
          <w:rFonts w:ascii="Calibri Light" w:eastAsia="Times New Roman" w:hAnsi="Calibri Light" w:cs="Calibri Light"/>
          <w:color w:val="000000" w:themeColor="text1"/>
          <w:sz w:val="24"/>
          <w:szCs w:val="24"/>
        </w:rPr>
        <w:t>–</w:t>
      </w:r>
      <w:r w:rsidR="009E4A18" w:rsidRPr="008952DB">
        <w:rPr>
          <w:rFonts w:ascii="Calibri Light" w:eastAsia="Times New Roman" w:hAnsi="Calibri Light" w:cs="Calibri Light"/>
          <w:color w:val="000000" w:themeColor="text1"/>
          <w:sz w:val="24"/>
          <w:szCs w:val="24"/>
        </w:rPr>
        <w:t xml:space="preserve"> Darbai) </w:t>
      </w:r>
      <w:r w:rsidRPr="008952DB">
        <w:rPr>
          <w:rFonts w:ascii="Calibri Light" w:eastAsia="Times New Roman" w:hAnsi="Calibri Light" w:cs="Calibri Light"/>
          <w:color w:val="000000" w:themeColor="text1"/>
          <w:sz w:val="24"/>
          <w:szCs w:val="24"/>
        </w:rPr>
        <w:t>atlikimas. Darbai</w:t>
      </w:r>
      <w:r w:rsidR="00407A10">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atliekami pagal Užsakovo poreikį kiekvieną kartą atsiunčiant Rangovui individualų užsakymą Darbams</w:t>
      </w:r>
      <w:r w:rsidR="00407A10">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atlikti ir Rangovo pateikto pasiūlymo darbų atlikimo įkainius (priedas Nr.</w:t>
      </w:r>
      <w:r w:rsidR="00A6137B" w:rsidRPr="008952DB">
        <w:rPr>
          <w:rFonts w:ascii="Calibri Light" w:eastAsia="Times New Roman" w:hAnsi="Calibri Light" w:cs="Calibri Light"/>
          <w:color w:val="000000" w:themeColor="text1"/>
          <w:sz w:val="24"/>
          <w:szCs w:val="24"/>
        </w:rPr>
        <w:t xml:space="preserve"> </w:t>
      </w:r>
      <w:r w:rsidR="00C95966" w:rsidRPr="008952DB">
        <w:rPr>
          <w:rFonts w:ascii="Calibri Light" w:eastAsia="Times New Roman" w:hAnsi="Calibri Light" w:cs="Calibri Light"/>
          <w:color w:val="000000" w:themeColor="text1"/>
          <w:sz w:val="24"/>
          <w:szCs w:val="24"/>
        </w:rPr>
        <w:t>1</w:t>
      </w:r>
      <w:r w:rsidRPr="008952DB">
        <w:rPr>
          <w:rFonts w:ascii="Calibri Light" w:eastAsia="Times New Roman" w:hAnsi="Calibri Light" w:cs="Calibri Light"/>
          <w:color w:val="000000" w:themeColor="text1"/>
          <w:sz w:val="24"/>
          <w:szCs w:val="24"/>
        </w:rPr>
        <w:t>).</w:t>
      </w:r>
      <w:r w:rsidR="009E4A18" w:rsidRPr="008952DB">
        <w:rPr>
          <w:rFonts w:ascii="Calibri Light" w:eastAsia="Times New Roman" w:hAnsi="Calibri Light" w:cs="Calibri Light"/>
          <w:color w:val="000000" w:themeColor="text1"/>
          <w:sz w:val="24"/>
          <w:szCs w:val="24"/>
        </w:rPr>
        <w:t xml:space="preserve"> </w:t>
      </w:r>
    </w:p>
    <w:p w14:paraId="1DB880C9" w14:textId="79A721B1" w:rsidR="009E4A18" w:rsidRPr="008952DB" w:rsidRDefault="00D1708F" w:rsidP="008952DB">
      <w:pPr>
        <w:pStyle w:val="ListParagraph"/>
        <w:numPr>
          <w:ilvl w:val="1"/>
          <w:numId w:val="7"/>
        </w:numPr>
        <w:tabs>
          <w:tab w:val="left" w:pos="709"/>
        </w:tabs>
        <w:overflowPunct w:val="0"/>
        <w:autoSpaceDE w:val="0"/>
        <w:autoSpaceDN w:val="0"/>
        <w:adjustRightInd w:val="0"/>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Šalys susitaria, kad Užsakovas pateikia užsakymą Darbų</w:t>
      </w:r>
      <w:r w:rsidR="00407A10">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 xml:space="preserve">atlikimui elektroniniu </w:t>
      </w:r>
      <w:r w:rsidR="00407A10">
        <w:rPr>
          <w:rFonts w:ascii="Calibri Light" w:eastAsia="Times New Roman" w:hAnsi="Calibri Light" w:cs="Calibri Light"/>
          <w:color w:val="000000" w:themeColor="text1"/>
          <w:sz w:val="24"/>
          <w:szCs w:val="24"/>
        </w:rPr>
        <w:t>paštu</w:t>
      </w:r>
      <w:r w:rsidRPr="008952DB">
        <w:rPr>
          <w:rFonts w:ascii="Calibri Light" w:eastAsia="Times New Roman" w:hAnsi="Calibri Light" w:cs="Calibri Light"/>
          <w:i/>
          <w:color w:val="000000" w:themeColor="text1"/>
          <w:sz w:val="24"/>
          <w:szCs w:val="24"/>
        </w:rPr>
        <w:t xml:space="preserve">. </w:t>
      </w:r>
      <w:r w:rsidRPr="008952DB">
        <w:rPr>
          <w:rFonts w:ascii="Calibri Light" w:eastAsia="Times New Roman" w:hAnsi="Calibri Light" w:cs="Calibri Light"/>
          <w:color w:val="000000" w:themeColor="text1"/>
          <w:sz w:val="24"/>
          <w:szCs w:val="24"/>
        </w:rPr>
        <w:t>Šis užsakymo būdas bus laikomas tinkamu įteikimu Rangovui. Gavęs užsakymą, Rangovas turi patvirtinti užsakymo Darbams atlikti gavimą, atsiunčiant atsakymą į gautą elektroninį laišką.</w:t>
      </w:r>
      <w:r w:rsidRPr="008952DB">
        <w:rPr>
          <w:rFonts w:ascii="Calibri Light" w:eastAsia="Times New Roman" w:hAnsi="Calibri Light" w:cs="Calibri Light"/>
          <w:i/>
          <w:color w:val="000000" w:themeColor="text1"/>
          <w:sz w:val="24"/>
          <w:szCs w:val="24"/>
        </w:rPr>
        <w:t xml:space="preserve"> </w:t>
      </w:r>
      <w:r w:rsidRPr="008952DB">
        <w:rPr>
          <w:rFonts w:ascii="Calibri Light" w:eastAsia="Times New Roman" w:hAnsi="Calibri Light" w:cs="Calibri Light"/>
          <w:color w:val="000000" w:themeColor="text1"/>
          <w:sz w:val="24"/>
          <w:szCs w:val="24"/>
        </w:rPr>
        <w:t>Gavęs užsakymą, Rangovas ne vėliau kaip per 3 (tris) darbo dienas nuo šio užsakymo gavimo, įsipareigoja priimti Užsakovo užsakyme nurodytų darbų frontą (</w:t>
      </w:r>
      <w:r w:rsidR="00407A10">
        <w:rPr>
          <w:rFonts w:ascii="Calibri Light" w:eastAsia="Times New Roman" w:hAnsi="Calibri Light" w:cs="Calibri Light"/>
          <w:color w:val="000000" w:themeColor="text1"/>
          <w:sz w:val="24"/>
          <w:szCs w:val="24"/>
        </w:rPr>
        <w:t>o</w:t>
      </w:r>
      <w:r w:rsidRPr="008952DB">
        <w:rPr>
          <w:rFonts w:ascii="Calibri Light" w:eastAsia="Times New Roman" w:hAnsi="Calibri Light" w:cs="Calibri Light"/>
          <w:color w:val="000000" w:themeColor="text1"/>
          <w:sz w:val="24"/>
          <w:szCs w:val="24"/>
        </w:rPr>
        <w:t xml:space="preserve">bjekto raktus ir kt.), išskyrus tuos atvejus kai </w:t>
      </w:r>
      <w:r w:rsidR="00407A10">
        <w:rPr>
          <w:rFonts w:ascii="Calibri Light" w:eastAsia="Times New Roman" w:hAnsi="Calibri Light" w:cs="Calibri Light"/>
          <w:color w:val="000000" w:themeColor="text1"/>
          <w:sz w:val="24"/>
          <w:szCs w:val="24"/>
        </w:rPr>
        <w:t>o</w:t>
      </w:r>
      <w:r w:rsidRPr="008952DB">
        <w:rPr>
          <w:rFonts w:ascii="Calibri Light" w:eastAsia="Times New Roman" w:hAnsi="Calibri Light" w:cs="Calibri Light"/>
          <w:color w:val="000000" w:themeColor="text1"/>
          <w:sz w:val="24"/>
          <w:szCs w:val="24"/>
        </w:rPr>
        <w:t>bjektas yra išnuomotas</w:t>
      </w:r>
      <w:r w:rsidR="009E4A18" w:rsidRPr="008952DB">
        <w:rPr>
          <w:rFonts w:ascii="Calibri Light" w:eastAsia="Times New Roman" w:hAnsi="Calibri Light" w:cs="Calibri Light"/>
          <w:color w:val="000000" w:themeColor="text1"/>
          <w:sz w:val="24"/>
          <w:szCs w:val="24"/>
        </w:rPr>
        <w:t xml:space="preserve"> (esant išnuomotam butui, perimama informaciją dėl gyventojų, gyvenančių </w:t>
      </w:r>
      <w:r w:rsidR="00407A10">
        <w:rPr>
          <w:rFonts w:ascii="Calibri Light" w:eastAsia="Times New Roman" w:hAnsi="Calibri Light" w:cs="Calibri Light"/>
          <w:color w:val="000000" w:themeColor="text1"/>
          <w:sz w:val="24"/>
          <w:szCs w:val="24"/>
        </w:rPr>
        <w:t>o</w:t>
      </w:r>
      <w:r w:rsidR="009E4A18" w:rsidRPr="008952DB">
        <w:rPr>
          <w:rFonts w:ascii="Calibri Light" w:eastAsia="Times New Roman" w:hAnsi="Calibri Light" w:cs="Calibri Light"/>
          <w:color w:val="000000" w:themeColor="text1"/>
          <w:sz w:val="24"/>
          <w:szCs w:val="24"/>
        </w:rPr>
        <w:t xml:space="preserve">bjekte). </w:t>
      </w:r>
      <w:r w:rsidRPr="008952DB">
        <w:rPr>
          <w:rFonts w:ascii="Calibri Light" w:eastAsia="Times New Roman" w:hAnsi="Calibri Light" w:cs="Calibri Light"/>
          <w:color w:val="000000" w:themeColor="text1"/>
          <w:sz w:val="24"/>
          <w:szCs w:val="24"/>
        </w:rPr>
        <w:t xml:space="preserve">Rangovas turi teisę per 2 (dvi) darbo dienas pareikšti Užsakovui pretenzijas dėl darbų fronto, nepareiškus jų nurodytų laiku, Užsakovas laiko, kad </w:t>
      </w:r>
      <w:r w:rsidR="00407A10">
        <w:rPr>
          <w:rFonts w:ascii="Calibri Light" w:eastAsia="Times New Roman" w:hAnsi="Calibri Light" w:cs="Calibri Light"/>
          <w:color w:val="000000" w:themeColor="text1"/>
          <w:sz w:val="24"/>
          <w:szCs w:val="24"/>
        </w:rPr>
        <w:t>D</w:t>
      </w:r>
      <w:r w:rsidRPr="008952DB">
        <w:rPr>
          <w:rFonts w:ascii="Calibri Light" w:eastAsia="Times New Roman" w:hAnsi="Calibri Light" w:cs="Calibri Light"/>
          <w:color w:val="000000" w:themeColor="text1"/>
          <w:sz w:val="24"/>
          <w:szCs w:val="24"/>
        </w:rPr>
        <w:t xml:space="preserve">arbų frontas perduotas tinkamai ir laiku.  </w:t>
      </w:r>
    </w:p>
    <w:p w14:paraId="49B64BB9" w14:textId="18FC8FAC" w:rsidR="009E4A18" w:rsidRPr="008952DB" w:rsidRDefault="00D1708F" w:rsidP="008952DB">
      <w:pPr>
        <w:pStyle w:val="ListParagraph"/>
        <w:numPr>
          <w:ilvl w:val="1"/>
          <w:numId w:val="7"/>
        </w:numPr>
        <w:tabs>
          <w:tab w:val="left" w:pos="709"/>
        </w:tabs>
        <w:overflowPunct w:val="0"/>
        <w:autoSpaceDE w:val="0"/>
        <w:autoSpaceDN w:val="0"/>
        <w:adjustRightInd w:val="0"/>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 xml:space="preserve">Priėmus darbų frontą, Rangovas per 3 (tris) darbo dienas įsipareigoja pateikti Užsakovui reikalingų </w:t>
      </w:r>
      <w:r w:rsidR="00407A10">
        <w:rPr>
          <w:rFonts w:ascii="Calibri Light" w:eastAsia="Times New Roman" w:hAnsi="Calibri Light" w:cs="Calibri Light"/>
          <w:color w:val="000000" w:themeColor="text1"/>
          <w:sz w:val="24"/>
          <w:szCs w:val="24"/>
        </w:rPr>
        <w:t>D</w:t>
      </w:r>
      <w:r w:rsidRPr="008952DB">
        <w:rPr>
          <w:rFonts w:ascii="Calibri Light" w:eastAsia="Times New Roman" w:hAnsi="Calibri Light" w:cs="Calibri Light"/>
          <w:color w:val="000000" w:themeColor="text1"/>
          <w:sz w:val="24"/>
          <w:szCs w:val="24"/>
        </w:rPr>
        <w:t xml:space="preserve">arbų lokalinę sąmatą, kurioje pateikti darbų ir medžiagų įkainiai turi atitikti Rangovo pasiūlyme nurodytus įkainius, ir terminą, per kurį nurodyti </w:t>
      </w:r>
      <w:r w:rsidR="00407A10">
        <w:rPr>
          <w:rFonts w:ascii="Calibri Light" w:eastAsia="Times New Roman" w:hAnsi="Calibri Light" w:cs="Calibri Light"/>
          <w:color w:val="000000" w:themeColor="text1"/>
          <w:sz w:val="24"/>
          <w:szCs w:val="24"/>
        </w:rPr>
        <w:t>D</w:t>
      </w:r>
      <w:r w:rsidRPr="008952DB">
        <w:rPr>
          <w:rFonts w:ascii="Calibri Light" w:eastAsia="Times New Roman" w:hAnsi="Calibri Light" w:cs="Calibri Light"/>
          <w:color w:val="000000" w:themeColor="text1"/>
          <w:sz w:val="24"/>
          <w:szCs w:val="24"/>
        </w:rPr>
        <w:t xml:space="preserve">arbai bus atlikti. Šie dokumentai Užsakovui taip pat siunčiami elektroniniu </w:t>
      </w:r>
      <w:r w:rsidR="00407A10">
        <w:rPr>
          <w:rFonts w:ascii="Calibri Light" w:eastAsia="Times New Roman" w:hAnsi="Calibri Light" w:cs="Calibri Light"/>
          <w:color w:val="000000" w:themeColor="text1"/>
          <w:sz w:val="24"/>
          <w:szCs w:val="24"/>
        </w:rPr>
        <w:t>paštu</w:t>
      </w:r>
      <w:r w:rsidRPr="008952DB">
        <w:rPr>
          <w:rFonts w:ascii="Calibri Light" w:eastAsia="Times New Roman" w:hAnsi="Calibri Light" w:cs="Calibri Light"/>
          <w:color w:val="000000" w:themeColor="text1"/>
          <w:sz w:val="24"/>
          <w:szCs w:val="24"/>
        </w:rPr>
        <w:t xml:space="preserve"> ir šis duomenų išsiuntimo būdas yra laikomas tinkamu įteikimu Užsakovui.</w:t>
      </w:r>
    </w:p>
    <w:p w14:paraId="1E9B26D7" w14:textId="076979D3" w:rsidR="009E4A18" w:rsidRPr="008952DB" w:rsidRDefault="00407A10" w:rsidP="008952DB">
      <w:pPr>
        <w:pStyle w:val="ListParagraph"/>
        <w:numPr>
          <w:ilvl w:val="1"/>
          <w:numId w:val="7"/>
        </w:numPr>
        <w:tabs>
          <w:tab w:val="left" w:pos="709"/>
        </w:tabs>
        <w:overflowPunct w:val="0"/>
        <w:autoSpaceDE w:val="0"/>
        <w:autoSpaceDN w:val="0"/>
        <w:adjustRightInd w:val="0"/>
        <w:spacing w:after="0" w:line="240" w:lineRule="auto"/>
        <w:ind w:left="0" w:firstLine="709"/>
        <w:jc w:val="both"/>
        <w:rPr>
          <w:rFonts w:ascii="Calibri Light" w:eastAsia="Times New Roman" w:hAnsi="Calibri Light" w:cs="Calibri Light"/>
          <w:color w:val="000000" w:themeColor="text1"/>
          <w:sz w:val="24"/>
          <w:szCs w:val="24"/>
        </w:rPr>
      </w:pPr>
      <w:r>
        <w:rPr>
          <w:rFonts w:ascii="Calibri Light" w:eastAsia="Times New Roman" w:hAnsi="Calibri Light" w:cs="Calibri Light"/>
          <w:color w:val="000000" w:themeColor="text1"/>
          <w:sz w:val="24"/>
          <w:szCs w:val="24"/>
        </w:rPr>
        <w:t>Elektros instaliacijos montavimo darbų</w:t>
      </w:r>
      <w:r w:rsidR="00D1708F" w:rsidRPr="008952DB">
        <w:rPr>
          <w:rFonts w:ascii="Calibri Light" w:eastAsia="Times New Roman" w:hAnsi="Calibri Light" w:cs="Calibri Light"/>
          <w:color w:val="000000" w:themeColor="text1"/>
          <w:sz w:val="24"/>
          <w:szCs w:val="24"/>
        </w:rPr>
        <w:t>, numatytų Sutartyje, atlikimo terminas negali būti ilgesnis nei 20 (dvidešimt) darbo dienų nuo Užsakovo reikalingų Darbų lokalinės sąmatos patvirtinimo dienos. Jeigu per nustatytą 20 (dvi</w:t>
      </w:r>
      <w:r w:rsidR="009E4A18" w:rsidRPr="008952DB">
        <w:rPr>
          <w:rFonts w:ascii="Calibri Light" w:eastAsia="Times New Roman" w:hAnsi="Calibri Light" w:cs="Calibri Light"/>
          <w:color w:val="000000" w:themeColor="text1"/>
          <w:sz w:val="24"/>
          <w:szCs w:val="24"/>
        </w:rPr>
        <w:t>de</w:t>
      </w:r>
      <w:r w:rsidR="00D1708F" w:rsidRPr="008952DB">
        <w:rPr>
          <w:rFonts w:ascii="Calibri Light" w:eastAsia="Times New Roman" w:hAnsi="Calibri Light" w:cs="Calibri Light"/>
          <w:color w:val="000000" w:themeColor="text1"/>
          <w:sz w:val="24"/>
          <w:szCs w:val="24"/>
        </w:rPr>
        <w:t>šimties) darbo dienų terminą Darbai neatliekami, Rangovas parengia motyvuotą paaiškinimą, nurodydamas priežastį ir terminą, iki kada bus atlikti Darbai. Tokiu atveju Darbų atlikimo terminas negali būti pratęsiamas ilgiau negu 10 (dešimt) darbo dienų</w:t>
      </w:r>
      <w:r w:rsidR="009E4A18" w:rsidRPr="008952DB">
        <w:rPr>
          <w:rFonts w:ascii="Calibri Light" w:eastAsia="Times New Roman" w:hAnsi="Calibri Light" w:cs="Calibri Light"/>
          <w:color w:val="000000" w:themeColor="text1"/>
          <w:sz w:val="24"/>
          <w:szCs w:val="24"/>
        </w:rPr>
        <w:t>.</w:t>
      </w:r>
    </w:p>
    <w:p w14:paraId="57C97501" w14:textId="4E78AF50" w:rsidR="009E4A18" w:rsidRPr="008952DB" w:rsidRDefault="00407A10" w:rsidP="008952DB">
      <w:pPr>
        <w:pStyle w:val="ListParagraph"/>
        <w:numPr>
          <w:ilvl w:val="1"/>
          <w:numId w:val="7"/>
        </w:numPr>
        <w:tabs>
          <w:tab w:val="left" w:pos="567"/>
        </w:tabs>
        <w:overflowPunct w:val="0"/>
        <w:autoSpaceDE w:val="0"/>
        <w:autoSpaceDN w:val="0"/>
        <w:adjustRightInd w:val="0"/>
        <w:spacing w:after="0" w:line="240" w:lineRule="auto"/>
        <w:ind w:left="0" w:firstLine="709"/>
        <w:jc w:val="both"/>
        <w:rPr>
          <w:rFonts w:ascii="Calibri Light" w:eastAsia="Times New Roman" w:hAnsi="Calibri Light" w:cs="Calibri Light"/>
          <w:color w:val="000000" w:themeColor="text1"/>
          <w:sz w:val="24"/>
          <w:szCs w:val="24"/>
        </w:rPr>
      </w:pPr>
      <w:r>
        <w:rPr>
          <w:rFonts w:ascii="Calibri Light" w:eastAsia="Times New Roman" w:hAnsi="Calibri Light" w:cs="Calibri Light"/>
          <w:color w:val="000000" w:themeColor="text1"/>
          <w:sz w:val="24"/>
          <w:szCs w:val="24"/>
        </w:rPr>
        <w:t>Varžų matavimo darbų</w:t>
      </w:r>
      <w:r w:rsidR="009E4A18" w:rsidRPr="008952DB">
        <w:rPr>
          <w:rFonts w:ascii="Calibri Light" w:eastAsia="Times New Roman" w:hAnsi="Calibri Light" w:cs="Calibri Light"/>
          <w:color w:val="000000" w:themeColor="text1"/>
          <w:sz w:val="24"/>
          <w:szCs w:val="24"/>
        </w:rPr>
        <w:t xml:space="preserve">, numatytų Sutartyje, atlikimo terminas negali būti ilgesnis nei 10 (dešimt) darbo dienų nuo Užsakovo reikalingų </w:t>
      </w:r>
      <w:r>
        <w:rPr>
          <w:rFonts w:ascii="Calibri Light" w:eastAsia="Times New Roman" w:hAnsi="Calibri Light" w:cs="Calibri Light"/>
          <w:color w:val="000000" w:themeColor="text1"/>
          <w:sz w:val="24"/>
          <w:szCs w:val="24"/>
        </w:rPr>
        <w:t>Darbų</w:t>
      </w:r>
      <w:r w:rsidR="009E4A18" w:rsidRPr="008952DB">
        <w:rPr>
          <w:rFonts w:ascii="Calibri Light" w:eastAsia="Times New Roman" w:hAnsi="Calibri Light" w:cs="Calibri Light"/>
          <w:color w:val="000000" w:themeColor="text1"/>
          <w:sz w:val="24"/>
          <w:szCs w:val="24"/>
        </w:rPr>
        <w:t xml:space="preserve"> lokalinės sąmatos patvirtinimo dienos. Jeigu per nustatytą 10 (dešimties) darbo dienų terminą </w:t>
      </w:r>
      <w:r>
        <w:rPr>
          <w:rFonts w:ascii="Calibri Light" w:eastAsia="Times New Roman" w:hAnsi="Calibri Light" w:cs="Calibri Light"/>
          <w:color w:val="000000" w:themeColor="text1"/>
          <w:sz w:val="24"/>
          <w:szCs w:val="24"/>
        </w:rPr>
        <w:t>Darbai</w:t>
      </w:r>
      <w:r w:rsidR="009E4A18" w:rsidRPr="008952DB">
        <w:rPr>
          <w:rFonts w:ascii="Calibri Light" w:eastAsia="Times New Roman" w:hAnsi="Calibri Light" w:cs="Calibri Light"/>
          <w:color w:val="000000" w:themeColor="text1"/>
          <w:sz w:val="24"/>
          <w:szCs w:val="24"/>
        </w:rPr>
        <w:t xml:space="preserve"> nesuteikiam</w:t>
      </w:r>
      <w:r>
        <w:rPr>
          <w:rFonts w:ascii="Calibri Light" w:eastAsia="Times New Roman" w:hAnsi="Calibri Light" w:cs="Calibri Light"/>
          <w:color w:val="000000" w:themeColor="text1"/>
          <w:sz w:val="24"/>
          <w:szCs w:val="24"/>
        </w:rPr>
        <w:t>i</w:t>
      </w:r>
      <w:r w:rsidR="009E4A18" w:rsidRPr="008952DB">
        <w:rPr>
          <w:rFonts w:ascii="Calibri Light" w:eastAsia="Times New Roman" w:hAnsi="Calibri Light" w:cs="Calibri Light"/>
          <w:color w:val="000000" w:themeColor="text1"/>
          <w:sz w:val="24"/>
          <w:szCs w:val="24"/>
        </w:rPr>
        <w:t xml:space="preserve">, Rangovas parengia motyvuotą paaiškinimą, nurodydamas priežastį ir terminą, iki kada bus </w:t>
      </w:r>
      <w:r w:rsidR="00A47D99">
        <w:rPr>
          <w:rFonts w:ascii="Calibri Light" w:eastAsia="Times New Roman" w:hAnsi="Calibri Light" w:cs="Calibri Light"/>
          <w:color w:val="000000" w:themeColor="text1"/>
          <w:sz w:val="24"/>
          <w:szCs w:val="24"/>
        </w:rPr>
        <w:t>atlikti darbai</w:t>
      </w:r>
      <w:r w:rsidR="009E4A18" w:rsidRPr="008952DB">
        <w:rPr>
          <w:rFonts w:ascii="Calibri Light" w:eastAsia="Times New Roman" w:hAnsi="Calibri Light" w:cs="Calibri Light"/>
          <w:color w:val="000000" w:themeColor="text1"/>
          <w:sz w:val="24"/>
          <w:szCs w:val="24"/>
        </w:rPr>
        <w:t xml:space="preserve">. Tokiu atveju </w:t>
      </w:r>
      <w:r>
        <w:rPr>
          <w:rFonts w:ascii="Calibri Light" w:eastAsia="Times New Roman" w:hAnsi="Calibri Light" w:cs="Calibri Light"/>
          <w:color w:val="000000" w:themeColor="text1"/>
          <w:sz w:val="24"/>
          <w:szCs w:val="24"/>
        </w:rPr>
        <w:t>Darbų</w:t>
      </w:r>
      <w:r w:rsidR="009E4A18" w:rsidRPr="008952DB">
        <w:rPr>
          <w:rFonts w:ascii="Calibri Light" w:eastAsia="Times New Roman" w:hAnsi="Calibri Light" w:cs="Calibri Light"/>
          <w:color w:val="000000" w:themeColor="text1"/>
          <w:sz w:val="24"/>
          <w:szCs w:val="24"/>
        </w:rPr>
        <w:t xml:space="preserve"> atlikimo terminas negali būti pratęsiamas ilgiau negu </w:t>
      </w:r>
      <w:r w:rsidR="008D5D1C" w:rsidRPr="008952DB">
        <w:rPr>
          <w:rFonts w:ascii="Calibri Light" w:eastAsia="Times New Roman" w:hAnsi="Calibri Light" w:cs="Calibri Light"/>
          <w:color w:val="000000" w:themeColor="text1"/>
          <w:sz w:val="24"/>
          <w:szCs w:val="24"/>
        </w:rPr>
        <w:t>5</w:t>
      </w:r>
      <w:r w:rsidR="009E4A18" w:rsidRPr="008952DB">
        <w:rPr>
          <w:rFonts w:ascii="Calibri Light" w:eastAsia="Times New Roman" w:hAnsi="Calibri Light" w:cs="Calibri Light"/>
          <w:color w:val="000000" w:themeColor="text1"/>
          <w:sz w:val="24"/>
          <w:szCs w:val="24"/>
        </w:rPr>
        <w:t xml:space="preserve"> (</w:t>
      </w:r>
      <w:r w:rsidR="008D5D1C" w:rsidRPr="008952DB">
        <w:rPr>
          <w:rFonts w:ascii="Calibri Light" w:eastAsia="Times New Roman" w:hAnsi="Calibri Light" w:cs="Calibri Light"/>
          <w:color w:val="000000" w:themeColor="text1"/>
          <w:sz w:val="24"/>
          <w:szCs w:val="24"/>
        </w:rPr>
        <w:t>penkioms</w:t>
      </w:r>
      <w:r w:rsidR="009E4A18" w:rsidRPr="008952DB">
        <w:rPr>
          <w:rFonts w:ascii="Calibri Light" w:eastAsia="Times New Roman" w:hAnsi="Calibri Light" w:cs="Calibri Light"/>
          <w:color w:val="000000" w:themeColor="text1"/>
          <w:sz w:val="24"/>
          <w:szCs w:val="24"/>
        </w:rPr>
        <w:t>) darbo dien</w:t>
      </w:r>
      <w:r w:rsidR="008D5D1C" w:rsidRPr="008952DB">
        <w:rPr>
          <w:rFonts w:ascii="Calibri Light" w:eastAsia="Times New Roman" w:hAnsi="Calibri Light" w:cs="Calibri Light"/>
          <w:color w:val="000000" w:themeColor="text1"/>
          <w:sz w:val="24"/>
          <w:szCs w:val="24"/>
        </w:rPr>
        <w:t>om</w:t>
      </w:r>
      <w:r w:rsidR="00060606" w:rsidRPr="008952DB">
        <w:rPr>
          <w:rFonts w:ascii="Calibri Light" w:eastAsia="Times New Roman" w:hAnsi="Calibri Light" w:cs="Calibri Light"/>
          <w:color w:val="000000" w:themeColor="text1"/>
          <w:sz w:val="24"/>
          <w:szCs w:val="24"/>
        </w:rPr>
        <w:t>s</w:t>
      </w:r>
      <w:r w:rsidR="008D5D1C" w:rsidRPr="008952DB">
        <w:rPr>
          <w:rFonts w:ascii="Calibri Light" w:eastAsia="Times New Roman" w:hAnsi="Calibri Light" w:cs="Calibri Light"/>
          <w:color w:val="000000" w:themeColor="text1"/>
          <w:sz w:val="24"/>
          <w:szCs w:val="24"/>
        </w:rPr>
        <w:t>.</w:t>
      </w:r>
    </w:p>
    <w:p w14:paraId="1DE101C0" w14:textId="5BB22730" w:rsidR="00D1708F" w:rsidRPr="008952DB" w:rsidRDefault="00D1708F" w:rsidP="008952DB">
      <w:pPr>
        <w:pStyle w:val="ListParagraph"/>
        <w:numPr>
          <w:ilvl w:val="1"/>
          <w:numId w:val="7"/>
        </w:numPr>
        <w:tabs>
          <w:tab w:val="left" w:pos="567"/>
        </w:tabs>
        <w:overflowPunct w:val="0"/>
        <w:autoSpaceDE w:val="0"/>
        <w:autoSpaceDN w:val="0"/>
        <w:adjustRightInd w:val="0"/>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lastRenderedPageBreak/>
        <w:t>Esant avariniams atvejams, Darbai, numatyti Sutartyje, atliekami per 5 (penkias) darbo dienas nuo Užsakovo reikalingų darbų lokalinės sąmatos patvirtinimo dienos.</w:t>
      </w:r>
    </w:p>
    <w:p w14:paraId="7AF2E981" w14:textId="77777777" w:rsidR="00A6137B" w:rsidRPr="009640FB" w:rsidRDefault="00A6137B" w:rsidP="009E4A18">
      <w:pPr>
        <w:overflowPunct w:val="0"/>
        <w:autoSpaceDE w:val="0"/>
        <w:autoSpaceDN w:val="0"/>
        <w:adjustRightInd w:val="0"/>
        <w:spacing w:after="0" w:line="240" w:lineRule="auto"/>
        <w:jc w:val="both"/>
        <w:rPr>
          <w:rFonts w:ascii="Calibri Light" w:eastAsia="Times New Roman" w:hAnsi="Calibri Light" w:cs="Calibri Light"/>
          <w:color w:val="000000" w:themeColor="text1"/>
          <w:sz w:val="24"/>
          <w:szCs w:val="24"/>
        </w:rPr>
      </w:pPr>
    </w:p>
    <w:p w14:paraId="5C0CE968" w14:textId="77777777" w:rsidR="00D1708F" w:rsidRPr="009640FB" w:rsidRDefault="00D1708F" w:rsidP="00D1708F">
      <w:pPr>
        <w:spacing w:after="0" w:line="240" w:lineRule="auto"/>
        <w:jc w:val="center"/>
        <w:rPr>
          <w:rFonts w:ascii="Calibri Light" w:eastAsia="Calibri" w:hAnsi="Calibri Light" w:cs="Calibri Light"/>
          <w:b/>
          <w:color w:val="000000" w:themeColor="text1"/>
          <w:sz w:val="24"/>
          <w:szCs w:val="24"/>
        </w:rPr>
      </w:pPr>
      <w:r w:rsidRPr="009640FB">
        <w:rPr>
          <w:rFonts w:ascii="Calibri Light" w:eastAsia="Calibri" w:hAnsi="Calibri Light" w:cs="Calibri Light"/>
          <w:b/>
          <w:color w:val="000000" w:themeColor="text1"/>
          <w:sz w:val="24"/>
          <w:szCs w:val="24"/>
        </w:rPr>
        <w:t>2. Sutarties suma</w:t>
      </w:r>
    </w:p>
    <w:p w14:paraId="0086B6E8" w14:textId="19D3FB92" w:rsidR="00A6137B" w:rsidRPr="008952DB" w:rsidRDefault="00A6137B" w:rsidP="008952DB">
      <w:pPr>
        <w:pStyle w:val="ListParagraph"/>
        <w:numPr>
          <w:ilvl w:val="0"/>
          <w:numId w:val="8"/>
        </w:numPr>
        <w:tabs>
          <w:tab w:val="left" w:pos="851"/>
        </w:tabs>
        <w:spacing w:after="0"/>
        <w:ind w:left="0" w:firstLine="709"/>
        <w:jc w:val="both"/>
        <w:rPr>
          <w:rFonts w:ascii="Calibri Light" w:eastAsia="Calibri" w:hAnsi="Calibri Light" w:cs="Calibri Light"/>
          <w:color w:val="000000" w:themeColor="text1"/>
          <w:sz w:val="24"/>
          <w:szCs w:val="24"/>
        </w:rPr>
      </w:pPr>
      <w:r w:rsidRPr="008952DB">
        <w:rPr>
          <w:rFonts w:ascii="Calibri Light" w:eastAsia="Calibri" w:hAnsi="Calibri Light" w:cs="Calibri Light"/>
          <w:color w:val="000000"/>
          <w:sz w:val="24"/>
          <w:szCs w:val="24"/>
        </w:rPr>
        <w:t xml:space="preserve">Sutartyje numatytų Darbų kainos bendra suma negali viršyti daugiau kaip </w:t>
      </w:r>
      <w:r w:rsidR="00AA4E33">
        <w:rPr>
          <w:rFonts w:ascii="Calibri Light" w:eastAsia="Calibri" w:hAnsi="Calibri Light" w:cs="Calibri Light"/>
          <w:color w:val="000000"/>
          <w:sz w:val="24"/>
          <w:szCs w:val="24"/>
        </w:rPr>
        <w:t>120</w:t>
      </w:r>
      <w:r w:rsidRPr="008952DB">
        <w:rPr>
          <w:rFonts w:ascii="Calibri Light" w:eastAsia="Calibri" w:hAnsi="Calibri Light" w:cs="Calibri Light"/>
          <w:color w:val="000000"/>
          <w:sz w:val="24"/>
          <w:szCs w:val="24"/>
        </w:rPr>
        <w:t xml:space="preserve"> 000,00 Eur (</w:t>
      </w:r>
      <w:r w:rsidR="002D4D90">
        <w:rPr>
          <w:rFonts w:ascii="Calibri Light" w:eastAsia="Calibri" w:hAnsi="Calibri Light" w:cs="Calibri Light"/>
          <w:color w:val="000000"/>
          <w:sz w:val="24"/>
          <w:szCs w:val="24"/>
        </w:rPr>
        <w:t xml:space="preserve">vieno </w:t>
      </w:r>
      <w:r w:rsidR="00AA4E33">
        <w:rPr>
          <w:rFonts w:ascii="Calibri Light" w:eastAsia="Calibri" w:hAnsi="Calibri Light" w:cs="Calibri Light"/>
          <w:color w:val="000000"/>
          <w:sz w:val="24"/>
          <w:szCs w:val="24"/>
        </w:rPr>
        <w:t>šimto dvidešimt</w:t>
      </w:r>
      <w:r w:rsidR="00407A10">
        <w:rPr>
          <w:rFonts w:ascii="Calibri Light" w:eastAsia="Calibri" w:hAnsi="Calibri Light" w:cs="Calibri Light"/>
          <w:color w:val="000000"/>
          <w:sz w:val="24"/>
          <w:szCs w:val="24"/>
        </w:rPr>
        <w:t xml:space="preserve"> tūkstančių eurų</w:t>
      </w:r>
      <w:r w:rsidRPr="008952DB">
        <w:rPr>
          <w:rFonts w:ascii="Calibri Light" w:eastAsia="Calibri" w:hAnsi="Calibri Light" w:cs="Calibri Light"/>
          <w:color w:val="000000"/>
          <w:sz w:val="24"/>
          <w:szCs w:val="24"/>
        </w:rPr>
        <w:t xml:space="preserve"> ir nulis euro centų) be PVM, plius PVM </w:t>
      </w:r>
      <w:r w:rsidR="00457C76">
        <w:rPr>
          <w:rFonts w:ascii="Calibri Light" w:eastAsia="Calibri" w:hAnsi="Calibri Light" w:cs="Calibri Light"/>
          <w:color w:val="000000"/>
          <w:sz w:val="24"/>
          <w:szCs w:val="24"/>
        </w:rPr>
        <w:t>25</w:t>
      </w:r>
      <w:r w:rsidR="00407A10">
        <w:rPr>
          <w:rFonts w:ascii="Calibri Light" w:eastAsia="Calibri" w:hAnsi="Calibri Light" w:cs="Calibri Light"/>
          <w:color w:val="000000"/>
          <w:sz w:val="24"/>
          <w:szCs w:val="24"/>
        </w:rPr>
        <w:t xml:space="preserve"> </w:t>
      </w:r>
      <w:r w:rsidR="00457C76">
        <w:rPr>
          <w:rFonts w:ascii="Calibri Light" w:eastAsia="Calibri" w:hAnsi="Calibri Light" w:cs="Calibri Light"/>
          <w:color w:val="000000"/>
          <w:sz w:val="24"/>
          <w:szCs w:val="24"/>
        </w:rPr>
        <w:t>2</w:t>
      </w:r>
      <w:r w:rsidR="00407A10">
        <w:rPr>
          <w:rFonts w:ascii="Calibri Light" w:eastAsia="Calibri" w:hAnsi="Calibri Light" w:cs="Calibri Light"/>
          <w:color w:val="000000"/>
          <w:sz w:val="24"/>
          <w:szCs w:val="24"/>
        </w:rPr>
        <w:t>00</w:t>
      </w:r>
      <w:r w:rsidRPr="008952DB">
        <w:rPr>
          <w:rFonts w:ascii="Calibri Light" w:eastAsia="Calibri" w:hAnsi="Calibri Light" w:cs="Calibri Light"/>
          <w:color w:val="000000"/>
          <w:sz w:val="24"/>
          <w:szCs w:val="24"/>
        </w:rPr>
        <w:t>,00  Eur (</w:t>
      </w:r>
      <w:r w:rsidR="00457C76">
        <w:rPr>
          <w:rFonts w:ascii="Calibri Light" w:eastAsia="Calibri" w:hAnsi="Calibri Light" w:cs="Calibri Light"/>
          <w:color w:val="000000"/>
          <w:sz w:val="24"/>
          <w:szCs w:val="24"/>
        </w:rPr>
        <w:t>dvidešimt penki tūkstančiai du</w:t>
      </w:r>
      <w:r w:rsidR="00407A10">
        <w:rPr>
          <w:rFonts w:ascii="Calibri Light" w:eastAsia="Calibri" w:hAnsi="Calibri Light" w:cs="Calibri Light"/>
          <w:color w:val="000000"/>
          <w:sz w:val="24"/>
          <w:szCs w:val="24"/>
        </w:rPr>
        <w:t xml:space="preserve"> šimtai eurų</w:t>
      </w:r>
      <w:r w:rsidRPr="008952DB">
        <w:rPr>
          <w:rFonts w:ascii="Calibri Light" w:eastAsia="Calibri" w:hAnsi="Calibri Light" w:cs="Calibri Light"/>
          <w:color w:val="000000"/>
          <w:sz w:val="24"/>
          <w:szCs w:val="24"/>
        </w:rPr>
        <w:t xml:space="preserve"> ir nulis euro centų), iš viso </w:t>
      </w:r>
      <w:r w:rsidR="000261A8">
        <w:rPr>
          <w:rFonts w:ascii="Calibri Light" w:eastAsia="Calibri" w:hAnsi="Calibri Light" w:cs="Calibri Light"/>
          <w:color w:val="000000"/>
          <w:sz w:val="24"/>
          <w:szCs w:val="24"/>
        </w:rPr>
        <w:t>145 200,00</w:t>
      </w:r>
      <w:r w:rsidRPr="008952DB">
        <w:rPr>
          <w:rFonts w:ascii="Calibri Light" w:eastAsia="Calibri" w:hAnsi="Calibri Light" w:cs="Calibri Light"/>
          <w:color w:val="000000"/>
          <w:sz w:val="24"/>
          <w:szCs w:val="24"/>
        </w:rPr>
        <w:t xml:space="preserve"> Eur (</w:t>
      </w:r>
      <w:r w:rsidR="002D4D90">
        <w:rPr>
          <w:rFonts w:ascii="Calibri Light" w:eastAsia="Calibri" w:hAnsi="Calibri Light" w:cs="Calibri Light"/>
          <w:color w:val="000000"/>
          <w:sz w:val="24"/>
          <w:szCs w:val="24"/>
        </w:rPr>
        <w:t xml:space="preserve">vienas </w:t>
      </w:r>
      <w:r w:rsidRPr="008952DB">
        <w:rPr>
          <w:rFonts w:ascii="Calibri Light" w:eastAsia="Calibri" w:hAnsi="Calibri Light" w:cs="Calibri Light"/>
          <w:color w:val="000000"/>
          <w:sz w:val="24"/>
          <w:szCs w:val="24"/>
        </w:rPr>
        <w:t xml:space="preserve">šimtas </w:t>
      </w:r>
      <w:r w:rsidR="000261A8">
        <w:rPr>
          <w:rFonts w:ascii="Calibri Light" w:eastAsia="Calibri" w:hAnsi="Calibri Light" w:cs="Calibri Light"/>
          <w:color w:val="000000"/>
          <w:sz w:val="24"/>
          <w:szCs w:val="24"/>
        </w:rPr>
        <w:t>keturiasdešimt penki</w:t>
      </w:r>
      <w:r w:rsidR="00407A10">
        <w:rPr>
          <w:rFonts w:ascii="Calibri Light" w:eastAsia="Calibri" w:hAnsi="Calibri Light" w:cs="Calibri Light"/>
          <w:color w:val="000000"/>
          <w:sz w:val="24"/>
          <w:szCs w:val="24"/>
        </w:rPr>
        <w:t xml:space="preserve"> tūkstančiai eurų</w:t>
      </w:r>
      <w:r w:rsidRPr="008952DB">
        <w:rPr>
          <w:rFonts w:ascii="Calibri Light" w:eastAsia="Calibri" w:hAnsi="Calibri Light" w:cs="Calibri Light"/>
          <w:color w:val="000000"/>
          <w:sz w:val="24"/>
          <w:szCs w:val="24"/>
        </w:rPr>
        <w:t xml:space="preserve"> ir nulis euro centų) su PVM. </w:t>
      </w:r>
      <w:r w:rsidR="00D1708F" w:rsidRPr="008952DB">
        <w:rPr>
          <w:rFonts w:ascii="Calibri Light" w:eastAsia="Calibri" w:hAnsi="Calibri Light" w:cs="Calibri Light"/>
          <w:color w:val="000000" w:themeColor="text1"/>
          <w:sz w:val="24"/>
          <w:szCs w:val="24"/>
        </w:rPr>
        <w:t xml:space="preserve">        </w:t>
      </w:r>
    </w:p>
    <w:p w14:paraId="64C5DB7B" w14:textId="77777777" w:rsidR="008952DB" w:rsidRPr="008952DB" w:rsidRDefault="00D1708F" w:rsidP="008952DB">
      <w:pPr>
        <w:pStyle w:val="ListParagraph"/>
        <w:numPr>
          <w:ilvl w:val="0"/>
          <w:numId w:val="8"/>
        </w:numPr>
        <w:tabs>
          <w:tab w:val="left" w:pos="709"/>
        </w:tabs>
        <w:spacing w:after="0"/>
        <w:ind w:left="0" w:firstLine="709"/>
        <w:jc w:val="both"/>
        <w:rPr>
          <w:rFonts w:ascii="Calibri Light" w:eastAsia="Calibri" w:hAnsi="Calibri Light" w:cs="Calibri Light"/>
          <w:color w:val="000000"/>
          <w:sz w:val="24"/>
          <w:szCs w:val="24"/>
        </w:rPr>
      </w:pPr>
      <w:r w:rsidRPr="008952DB">
        <w:rPr>
          <w:rFonts w:ascii="Calibri Light" w:eastAsia="Calibri" w:hAnsi="Calibri Light" w:cs="Calibri Light"/>
          <w:color w:val="000000" w:themeColor="text1"/>
          <w:sz w:val="24"/>
          <w:szCs w:val="24"/>
        </w:rPr>
        <w:t xml:space="preserve">Vadovaujantis Viešųjų pirkimų tarnybos direktoriaus patvirtinta Kainodaros taisyklių nustatymo metodika, taikomas kainos apskaičiavimo būdas – fiksuotas įkainis. </w:t>
      </w:r>
    </w:p>
    <w:p w14:paraId="4E596746" w14:textId="6A2CD1BE" w:rsidR="008952DB" w:rsidRPr="008952DB" w:rsidRDefault="00D1708F" w:rsidP="008952DB">
      <w:pPr>
        <w:pStyle w:val="ListParagraph"/>
        <w:numPr>
          <w:ilvl w:val="0"/>
          <w:numId w:val="8"/>
        </w:numPr>
        <w:tabs>
          <w:tab w:val="left" w:pos="709"/>
        </w:tabs>
        <w:spacing w:after="0"/>
        <w:ind w:left="0" w:firstLine="709"/>
        <w:jc w:val="both"/>
        <w:rPr>
          <w:rFonts w:ascii="Calibri Light" w:eastAsia="Calibri" w:hAnsi="Calibri Light" w:cs="Calibri Light"/>
          <w:color w:val="000000"/>
          <w:sz w:val="24"/>
          <w:szCs w:val="24"/>
        </w:rPr>
      </w:pPr>
      <w:r w:rsidRPr="008952DB">
        <w:rPr>
          <w:rFonts w:ascii="Calibri Light" w:eastAsia="Times New Roman" w:hAnsi="Calibri Light" w:cs="Calibri Light"/>
          <w:color w:val="000000" w:themeColor="text1"/>
          <w:sz w:val="24"/>
          <w:szCs w:val="24"/>
        </w:rPr>
        <w:t xml:space="preserve">Šalys susitaria, kad Darbų atlikimo kaina kiekvieną kartą yra nustatoma atsižvelgiant į Rangovo pateiktame pasiūlyme nurodytą vienetinį atitinkamo darbo įkainį ir faktiškai atliktų </w:t>
      </w:r>
      <w:r w:rsidR="00407A10">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kiekį, nurodytą suderintame ir Šalių pasirašytame atliktų darbų perdavimo – priėmimo akte.</w:t>
      </w:r>
    </w:p>
    <w:p w14:paraId="4233C5C0" w14:textId="3E490579" w:rsidR="008952DB" w:rsidRPr="008952DB" w:rsidRDefault="00D1708F" w:rsidP="008952DB">
      <w:pPr>
        <w:pStyle w:val="ListParagraph"/>
        <w:numPr>
          <w:ilvl w:val="0"/>
          <w:numId w:val="8"/>
        </w:numPr>
        <w:tabs>
          <w:tab w:val="left" w:pos="709"/>
        </w:tabs>
        <w:spacing w:after="0"/>
        <w:ind w:left="0" w:firstLine="709"/>
        <w:jc w:val="both"/>
        <w:rPr>
          <w:rFonts w:ascii="Calibri Light" w:eastAsia="Calibri" w:hAnsi="Calibri Light" w:cs="Calibri Light"/>
          <w:color w:val="000000"/>
          <w:sz w:val="24"/>
          <w:szCs w:val="24"/>
        </w:rPr>
      </w:pPr>
      <w:r w:rsidRPr="008952DB">
        <w:rPr>
          <w:rFonts w:ascii="Calibri Light" w:eastAsia="Times New Roman" w:hAnsi="Calibri Light" w:cs="Calibri Light"/>
          <w:color w:val="000000" w:themeColor="text1"/>
          <w:sz w:val="24"/>
          <w:szCs w:val="24"/>
        </w:rPr>
        <w:t xml:space="preserve">Į kainą yra įskaičiuotos visos Rangovo išlaidos, įskaitant, bet neapsiribojant, </w:t>
      </w:r>
      <w:r w:rsidR="00407A10">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jiems atlikti reikalingų medžiagų, priemonių, įrankių, darbo jėgos, garantinio laikotarpio laidavimo raštų, sutarties įvykdymo garantijų, draudimų</w:t>
      </w:r>
      <w:r w:rsidR="008C0ED7" w:rsidRPr="008952DB">
        <w:rPr>
          <w:rFonts w:ascii="Calibri Light" w:eastAsia="Times New Roman" w:hAnsi="Calibri Light" w:cs="Calibri Light"/>
          <w:color w:val="000000" w:themeColor="text1"/>
          <w:sz w:val="24"/>
          <w:szCs w:val="24"/>
        </w:rPr>
        <w:t>, sandėliavimo</w:t>
      </w:r>
      <w:r w:rsidRPr="008952DB">
        <w:rPr>
          <w:rFonts w:ascii="Calibri Light" w:eastAsia="Times New Roman" w:hAnsi="Calibri Light" w:cs="Calibri Light"/>
          <w:color w:val="000000" w:themeColor="text1"/>
          <w:sz w:val="24"/>
          <w:szCs w:val="24"/>
        </w:rPr>
        <w:t xml:space="preserve"> ir kitos išlaidos.</w:t>
      </w:r>
    </w:p>
    <w:p w14:paraId="183497F4" w14:textId="03D9449D" w:rsidR="008952DB" w:rsidRPr="008952DB" w:rsidRDefault="00D1708F" w:rsidP="008952DB">
      <w:pPr>
        <w:pStyle w:val="ListParagraph"/>
        <w:numPr>
          <w:ilvl w:val="0"/>
          <w:numId w:val="8"/>
        </w:numPr>
        <w:tabs>
          <w:tab w:val="left" w:pos="709"/>
        </w:tabs>
        <w:spacing w:after="0"/>
        <w:ind w:left="0" w:firstLine="709"/>
        <w:jc w:val="both"/>
        <w:rPr>
          <w:rFonts w:ascii="Calibri Light" w:eastAsia="Calibri" w:hAnsi="Calibri Light" w:cs="Calibri Light"/>
          <w:color w:val="000000"/>
          <w:sz w:val="24"/>
          <w:szCs w:val="24"/>
        </w:rPr>
      </w:pPr>
      <w:r w:rsidRPr="008952DB">
        <w:rPr>
          <w:rFonts w:ascii="Calibri Light" w:eastAsia="Calibri" w:hAnsi="Calibri Light" w:cs="Calibri Light"/>
          <w:color w:val="000000" w:themeColor="text1"/>
          <w:sz w:val="24"/>
          <w:szCs w:val="24"/>
        </w:rPr>
        <w:t>Sutarties galiojimo laikotarpiu Užsakovas turi teisę koreguoti perkamų Darbų apimtį neatliekant šios Sutarties pakeitimų ir be atskiro Rangovo sutikimo, t.</w:t>
      </w:r>
      <w:r w:rsidR="008D5D1C" w:rsidRPr="008952DB">
        <w:rPr>
          <w:rFonts w:ascii="Calibri Light" w:eastAsia="Calibri" w:hAnsi="Calibri Light" w:cs="Calibri Light"/>
          <w:color w:val="000000" w:themeColor="text1"/>
          <w:sz w:val="24"/>
          <w:szCs w:val="24"/>
        </w:rPr>
        <w:t xml:space="preserve"> </w:t>
      </w:r>
      <w:r w:rsidRPr="008952DB">
        <w:rPr>
          <w:rFonts w:ascii="Calibri Light" w:eastAsia="Calibri" w:hAnsi="Calibri Light" w:cs="Calibri Light"/>
          <w:color w:val="000000" w:themeColor="text1"/>
          <w:sz w:val="24"/>
          <w:szCs w:val="24"/>
        </w:rPr>
        <w:t xml:space="preserve">y. Darbų kiekis gali mažėti arba didėti, neviršijant Sutarties 2.1 punkte numatytų Darbų kainos bendros sumos. Užsakovas neįsipareigoja įsigyti viso 2 priede nurodyto </w:t>
      </w:r>
      <w:r w:rsidR="00407A10">
        <w:rPr>
          <w:rFonts w:ascii="Calibri Light" w:eastAsia="Calibri" w:hAnsi="Calibri Light" w:cs="Calibri Light"/>
          <w:color w:val="000000" w:themeColor="text1"/>
          <w:sz w:val="24"/>
          <w:szCs w:val="24"/>
        </w:rPr>
        <w:t>Darbų</w:t>
      </w:r>
      <w:r w:rsidRPr="008952DB">
        <w:rPr>
          <w:rFonts w:ascii="Calibri Light" w:eastAsia="Calibri" w:hAnsi="Calibri Light" w:cs="Calibri Light"/>
          <w:color w:val="000000" w:themeColor="text1"/>
          <w:sz w:val="24"/>
          <w:szCs w:val="24"/>
        </w:rPr>
        <w:t xml:space="preserve"> kiekio. Darbai bus perkami pagal </w:t>
      </w:r>
      <w:r w:rsidR="00407A10">
        <w:rPr>
          <w:rFonts w:ascii="Calibri Light" w:eastAsia="Calibri" w:hAnsi="Calibri Light" w:cs="Calibri Light"/>
          <w:color w:val="000000" w:themeColor="text1"/>
          <w:sz w:val="24"/>
          <w:szCs w:val="24"/>
        </w:rPr>
        <w:t>Darbų</w:t>
      </w:r>
      <w:r w:rsidRPr="008952DB">
        <w:rPr>
          <w:rFonts w:ascii="Calibri Light" w:eastAsia="Calibri" w:hAnsi="Calibri Light" w:cs="Calibri Light"/>
          <w:color w:val="000000" w:themeColor="text1"/>
          <w:sz w:val="24"/>
          <w:szCs w:val="24"/>
        </w:rPr>
        <w:t xml:space="preserve"> Užsakovo faktinį poreikį. </w:t>
      </w:r>
    </w:p>
    <w:p w14:paraId="6B30FADD" w14:textId="3A260649" w:rsidR="008952DB" w:rsidRPr="008952DB" w:rsidRDefault="00D1708F" w:rsidP="008952DB">
      <w:pPr>
        <w:pStyle w:val="ListParagraph"/>
        <w:numPr>
          <w:ilvl w:val="0"/>
          <w:numId w:val="8"/>
        </w:numPr>
        <w:tabs>
          <w:tab w:val="left" w:pos="709"/>
        </w:tabs>
        <w:spacing w:after="0"/>
        <w:ind w:left="0" w:firstLine="709"/>
        <w:jc w:val="both"/>
        <w:rPr>
          <w:rFonts w:ascii="Calibri Light" w:eastAsia="Calibri" w:hAnsi="Calibri Light" w:cs="Calibri Light"/>
          <w:color w:val="000000"/>
          <w:sz w:val="24"/>
          <w:szCs w:val="24"/>
        </w:rPr>
      </w:pPr>
      <w:r w:rsidRPr="008952DB">
        <w:rPr>
          <w:rFonts w:ascii="Calibri Light" w:eastAsia="Times New Roman" w:hAnsi="Calibri Light" w:cs="Calibri Light"/>
          <w:color w:val="000000" w:themeColor="text1"/>
          <w:sz w:val="24"/>
          <w:szCs w:val="24"/>
        </w:rPr>
        <w:t xml:space="preserve">Užsakovas jokiais atvejais neapmoka už Rangovo atliktus papildomus </w:t>
      </w:r>
      <w:r w:rsidR="00407A10">
        <w:rPr>
          <w:rFonts w:ascii="Calibri Light" w:eastAsia="Times New Roman" w:hAnsi="Calibri Light" w:cs="Calibri Light"/>
          <w:color w:val="000000" w:themeColor="text1"/>
          <w:sz w:val="24"/>
          <w:szCs w:val="24"/>
        </w:rPr>
        <w:t>Darbus</w:t>
      </w:r>
      <w:r w:rsidR="008D5D1C" w:rsidRPr="008952DB">
        <w:rPr>
          <w:rFonts w:ascii="Calibri Light" w:eastAsia="Times New Roman" w:hAnsi="Calibri Light" w:cs="Calibri Light"/>
          <w:color w:val="000000" w:themeColor="text1"/>
          <w:sz w:val="24"/>
          <w:szCs w:val="24"/>
        </w:rPr>
        <w:t>,</w:t>
      </w:r>
      <w:r w:rsidRPr="008952DB">
        <w:rPr>
          <w:rFonts w:ascii="Calibri Light" w:eastAsia="Times New Roman" w:hAnsi="Calibri Light" w:cs="Calibri Light"/>
          <w:color w:val="000000" w:themeColor="text1"/>
          <w:sz w:val="24"/>
          <w:szCs w:val="24"/>
        </w:rPr>
        <w:t xml:space="preserve"> kurių Rangovas iš anksto raštu nesuderino su Užsakovu, taip pat Darbų kainos sumą, nurodytą šios Sutarties 2.1 p., viršijančios kainos, apskaičiuotos Sutarties 2.3 punkte numatyta tvarka, dalies. Jei siekiant tinkamai ir laiku atlikti Darbus reikia atlikti papildomus </w:t>
      </w:r>
      <w:r w:rsidR="00E90F23">
        <w:rPr>
          <w:rFonts w:ascii="Calibri Light" w:eastAsia="Times New Roman" w:hAnsi="Calibri Light" w:cs="Calibri Light"/>
          <w:color w:val="000000" w:themeColor="text1"/>
          <w:sz w:val="24"/>
          <w:szCs w:val="24"/>
        </w:rPr>
        <w:t>Darbus</w:t>
      </w:r>
      <w:r w:rsidRPr="008952DB">
        <w:rPr>
          <w:rFonts w:ascii="Calibri Light" w:eastAsia="Times New Roman" w:hAnsi="Calibri Light" w:cs="Calibri Light"/>
          <w:color w:val="000000" w:themeColor="text1"/>
          <w:sz w:val="24"/>
          <w:szCs w:val="24"/>
        </w:rPr>
        <w:t>, kurių Rangovas nenumatė, su</w:t>
      </w:r>
      <w:r w:rsidR="008D5D1C" w:rsidRPr="008952DB">
        <w:rPr>
          <w:rFonts w:ascii="Calibri Light" w:eastAsia="Times New Roman" w:hAnsi="Calibri Light" w:cs="Calibri Light"/>
          <w:color w:val="000000" w:themeColor="text1"/>
          <w:sz w:val="24"/>
          <w:szCs w:val="24"/>
        </w:rPr>
        <w:t>darydamas lokalinę sąmatą</w:t>
      </w:r>
      <w:r w:rsidRPr="008952DB">
        <w:rPr>
          <w:rFonts w:ascii="Calibri Light" w:eastAsia="Times New Roman" w:hAnsi="Calibri Light" w:cs="Calibri Light"/>
          <w:color w:val="000000" w:themeColor="text1"/>
          <w:sz w:val="24"/>
          <w:szCs w:val="24"/>
        </w:rPr>
        <w:t>, bet turėjo ir galėjo juos numatyti, ir jie yra būtini</w:t>
      </w:r>
      <w:r w:rsidR="008D5D1C" w:rsidRPr="008952DB">
        <w:rPr>
          <w:rFonts w:ascii="Calibri Light" w:eastAsia="Times New Roman" w:hAnsi="Calibri Light" w:cs="Calibri Light"/>
          <w:color w:val="000000" w:themeColor="text1"/>
          <w:sz w:val="24"/>
          <w:szCs w:val="24"/>
        </w:rPr>
        <w:t xml:space="preserve"> užsakymui</w:t>
      </w:r>
      <w:r w:rsidRPr="008952DB">
        <w:rPr>
          <w:rFonts w:ascii="Calibri Light" w:eastAsia="Times New Roman" w:hAnsi="Calibri Light" w:cs="Calibri Light"/>
          <w:color w:val="000000" w:themeColor="text1"/>
          <w:sz w:val="24"/>
          <w:szCs w:val="24"/>
        </w:rPr>
        <w:t xml:space="preserve"> tinkamai įvykdyti, šiuos </w:t>
      </w:r>
      <w:r w:rsidR="00E90F23">
        <w:rPr>
          <w:rFonts w:ascii="Calibri Light" w:eastAsia="Times New Roman" w:hAnsi="Calibri Light" w:cs="Calibri Light"/>
          <w:color w:val="000000" w:themeColor="text1"/>
          <w:sz w:val="24"/>
          <w:szCs w:val="24"/>
        </w:rPr>
        <w:t>Darbus</w:t>
      </w:r>
      <w:r w:rsidRPr="008952DB">
        <w:rPr>
          <w:rFonts w:ascii="Calibri Light" w:eastAsia="Times New Roman" w:hAnsi="Calibri Light" w:cs="Calibri Light"/>
          <w:color w:val="000000" w:themeColor="text1"/>
          <w:sz w:val="24"/>
          <w:szCs w:val="24"/>
        </w:rPr>
        <w:t xml:space="preserve"> Rangovas atlieka savo sąskaita. Jei, vykd</w:t>
      </w:r>
      <w:r w:rsidR="008D5D1C" w:rsidRPr="008952DB">
        <w:rPr>
          <w:rFonts w:ascii="Calibri Light" w:eastAsia="Times New Roman" w:hAnsi="Calibri Light" w:cs="Calibri Light"/>
          <w:color w:val="000000" w:themeColor="text1"/>
          <w:sz w:val="24"/>
          <w:szCs w:val="24"/>
        </w:rPr>
        <w:t>ant</w:t>
      </w:r>
      <w:r w:rsidRPr="008952DB">
        <w:rPr>
          <w:rFonts w:ascii="Calibri Light" w:eastAsia="Times New Roman" w:hAnsi="Calibri Light" w:cs="Calibri Light"/>
          <w:color w:val="000000" w:themeColor="text1"/>
          <w:sz w:val="24"/>
          <w:szCs w:val="24"/>
        </w:rPr>
        <w:t xml:space="preserve"> Darbus, paaiškėja, kad Rangovas turės atlikti tiek </w:t>
      </w:r>
      <w:r w:rsidR="00E90F23">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jog jų bendra kainos suma, apskaičiuota Sutarties 2.3 p. numatyta tvarka, viršys bendrą Darbų kainą pagal Sutarties 2.1 p., Rangovas įsipareigoja apie tai nedelsiant informuoti Užsakovą raštu ir nevykdyti bendrą Darbų kainos sumą viršijančių </w:t>
      </w:r>
      <w:r w:rsidR="00E90F23">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kol negaus atskiro Užsakovo raštiško nurodymo. Jei Rangovas neįspėjo Užsakovo apie bendrą Darbų kainą viršijančio Darbų kiekio atlikimo poreikį, ar tęsė tokius </w:t>
      </w:r>
      <w:r w:rsidR="00E90F23">
        <w:rPr>
          <w:rFonts w:ascii="Calibri Light" w:eastAsia="Times New Roman" w:hAnsi="Calibri Light" w:cs="Calibri Light"/>
          <w:color w:val="000000" w:themeColor="text1"/>
          <w:sz w:val="24"/>
          <w:szCs w:val="24"/>
        </w:rPr>
        <w:t>Darbus</w:t>
      </w:r>
      <w:r w:rsidRPr="008952DB">
        <w:rPr>
          <w:rFonts w:ascii="Calibri Light" w:eastAsia="Times New Roman" w:hAnsi="Calibri Light" w:cs="Calibri Light"/>
          <w:color w:val="000000" w:themeColor="text1"/>
          <w:sz w:val="24"/>
          <w:szCs w:val="24"/>
        </w:rPr>
        <w:t xml:space="preserve"> negavęs raštiško Užsakovo nurodymo ar toks bendrą Darbų kainą viršijančių </w:t>
      </w:r>
      <w:r w:rsidR="00E90F23">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poreikis atsirado dėl Rangovo neatitinkančių įprastos tokių </w:t>
      </w:r>
      <w:r w:rsidR="00E90F23">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vykdymo praktikos veiksmų/</w:t>
      </w:r>
      <w:r w:rsidR="00E90F23">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 xml:space="preserve">neveikimo (naudotų medžiagų kokybės, </w:t>
      </w:r>
      <w:r w:rsidR="00E90F23">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atlikimo būdų, priemonių), Rangovas neturi teisės reikalauti, o Užsakovas neturi pareigos apmokėti už bendrą Darbų kainą, nurodytą Sutarties 2.1 p., viršijantį kiekį Darbų.</w:t>
      </w:r>
    </w:p>
    <w:p w14:paraId="659EC0B6" w14:textId="77777777" w:rsidR="008952DB" w:rsidRPr="009B408F" w:rsidRDefault="00D1708F" w:rsidP="008952DB">
      <w:pPr>
        <w:pStyle w:val="ListParagraph"/>
        <w:numPr>
          <w:ilvl w:val="0"/>
          <w:numId w:val="8"/>
        </w:numPr>
        <w:tabs>
          <w:tab w:val="left" w:pos="709"/>
        </w:tabs>
        <w:spacing w:after="0"/>
        <w:ind w:left="0" w:firstLine="709"/>
        <w:jc w:val="both"/>
        <w:rPr>
          <w:rFonts w:ascii="Calibri Light" w:eastAsia="Calibri" w:hAnsi="Calibri Light" w:cs="Calibri Light"/>
          <w:color w:val="000000"/>
          <w:sz w:val="24"/>
          <w:szCs w:val="24"/>
        </w:rPr>
      </w:pPr>
      <w:r w:rsidRPr="008952DB">
        <w:rPr>
          <w:rFonts w:ascii="Calibri Light" w:eastAsia="Times New Roman" w:hAnsi="Calibri Light" w:cs="Calibri Light"/>
          <w:color w:val="000000" w:themeColor="text1"/>
          <w:sz w:val="24"/>
          <w:szCs w:val="24"/>
        </w:rPr>
        <w:t xml:space="preserve">Rangovas, gavęs Užsakovo užsakymą atlikti Sutartyje nurodytus darbus, kiekvieną kartą gali prašyti Užsakovo sumokėti ne didesnį kaip 30 (trisdešimties) procentų Užsakovo pateikto </w:t>
      </w:r>
      <w:r w:rsidRPr="009B408F">
        <w:rPr>
          <w:rFonts w:ascii="Calibri Light" w:eastAsia="Times New Roman" w:hAnsi="Calibri Light" w:cs="Calibri Light"/>
          <w:color w:val="000000" w:themeColor="text1"/>
          <w:sz w:val="24"/>
          <w:szCs w:val="24"/>
        </w:rPr>
        <w:t>užsakymo Rangovui vertės avansą medžiagų įsigijimui, tačiau tokiu atveju Rangovas įsipareigoja Užsakovui pateikti banko ar draudimo bendrovės išduotą užsakymo įvykdymo garantiją sumokėto avanso dydžio sumai ir terminui.</w:t>
      </w:r>
    </w:p>
    <w:p w14:paraId="0E4903EF" w14:textId="1315A9BC" w:rsidR="00735A27" w:rsidRPr="009B408F" w:rsidRDefault="00735A27" w:rsidP="00735A27">
      <w:pPr>
        <w:pStyle w:val="ListParagraph"/>
        <w:numPr>
          <w:ilvl w:val="0"/>
          <w:numId w:val="8"/>
        </w:numPr>
        <w:tabs>
          <w:tab w:val="left" w:pos="709"/>
        </w:tabs>
        <w:spacing w:after="0"/>
        <w:ind w:left="0" w:firstLine="709"/>
        <w:jc w:val="both"/>
        <w:rPr>
          <w:rFonts w:asciiTheme="majorHAnsi" w:eastAsia="Calibri" w:hAnsiTheme="majorHAnsi" w:cstheme="majorHAnsi"/>
          <w:color w:val="000000"/>
          <w:sz w:val="24"/>
          <w:szCs w:val="24"/>
        </w:rPr>
      </w:pPr>
      <w:r w:rsidRPr="009B408F">
        <w:rPr>
          <w:rFonts w:ascii="Calibri Light" w:hAnsi="Calibri Light" w:cs="Calibri Light"/>
          <w:sz w:val="24"/>
          <w:szCs w:val="24"/>
        </w:rPr>
        <w:t xml:space="preserve">Bet kuri Sutarties šalis Sutarties galiojimo metu turi teisę inicijuoti Sutartyje numatytų įkainių perskaičiavimą (keitimą) ne anksčiau kaip po </w:t>
      </w:r>
      <w:r w:rsidR="009B408F">
        <w:rPr>
          <w:rFonts w:ascii="Calibri Light" w:hAnsi="Calibri Light" w:cs="Calibri Light"/>
          <w:sz w:val="24"/>
          <w:szCs w:val="24"/>
        </w:rPr>
        <w:t>6</w:t>
      </w:r>
      <w:r w:rsidRPr="009B408F">
        <w:rPr>
          <w:rFonts w:ascii="Calibri Light" w:hAnsi="Calibri Light" w:cs="Calibri Light"/>
          <w:sz w:val="24"/>
          <w:szCs w:val="24"/>
        </w:rPr>
        <w:t xml:space="preserve"> (</w:t>
      </w:r>
      <w:r w:rsidR="009B408F">
        <w:rPr>
          <w:rFonts w:ascii="Calibri Light" w:hAnsi="Calibri Light" w:cs="Calibri Light"/>
          <w:sz w:val="24"/>
          <w:szCs w:val="24"/>
        </w:rPr>
        <w:t>šešių</w:t>
      </w:r>
      <w:r w:rsidRPr="009B408F">
        <w:rPr>
          <w:rFonts w:ascii="Calibri Light" w:hAnsi="Calibri Light" w:cs="Calibri Light"/>
          <w:sz w:val="24"/>
          <w:szCs w:val="24"/>
        </w:rPr>
        <w:t>) mėnesių nuo Sutarties sudarymo dienos, jeigu Vartojimo prekių</w:t>
      </w:r>
      <w:r w:rsidR="00A47D99">
        <w:rPr>
          <w:rFonts w:ascii="Calibri Light" w:hAnsi="Calibri Light" w:cs="Calibri Light"/>
          <w:sz w:val="24"/>
          <w:szCs w:val="24"/>
        </w:rPr>
        <w:t xml:space="preserve"> ir darbų </w:t>
      </w:r>
      <w:r w:rsidRPr="009B408F">
        <w:rPr>
          <w:rFonts w:ascii="Calibri Light" w:hAnsi="Calibri Light" w:cs="Calibri Light"/>
          <w:sz w:val="24"/>
          <w:szCs w:val="24"/>
        </w:rPr>
        <w:t xml:space="preserve">kainų pokytis (k), apskaičiuotas kaip nustatyta </w:t>
      </w:r>
      <w:r w:rsidR="009B408F">
        <w:rPr>
          <w:rFonts w:ascii="Calibri Light" w:hAnsi="Calibri Light" w:cs="Calibri Light"/>
          <w:sz w:val="24"/>
          <w:szCs w:val="24"/>
        </w:rPr>
        <w:t>2.1</w:t>
      </w:r>
      <w:r w:rsidRPr="009B408F">
        <w:rPr>
          <w:rFonts w:ascii="Calibri Light" w:hAnsi="Calibri Light" w:cs="Calibri Light"/>
          <w:sz w:val="24"/>
          <w:szCs w:val="24"/>
        </w:rPr>
        <w:t>. punkte, viršija 5 procentus. Atlikdamos perskaičiavimą Šalys vadovaujasi Lietuvos Statistikos Departamento viešai Oficialiosios statistikos</w:t>
      </w:r>
      <w:r w:rsidRPr="00735A27">
        <w:rPr>
          <w:rFonts w:ascii="Calibri Light" w:hAnsi="Calibri Light" w:cs="Calibri Light"/>
          <w:szCs w:val="24"/>
        </w:rPr>
        <w:t xml:space="preserve"> </w:t>
      </w:r>
      <w:r w:rsidRPr="009B408F">
        <w:rPr>
          <w:rFonts w:asciiTheme="majorHAnsi" w:hAnsiTheme="majorHAnsi" w:cstheme="majorHAnsi"/>
          <w:sz w:val="24"/>
          <w:szCs w:val="24"/>
        </w:rPr>
        <w:t xml:space="preserve">portale paskelbtais Rodiklių duomenų bazės duomenimis, iš kitos Šalies </w:t>
      </w:r>
      <w:r w:rsidRPr="009B408F">
        <w:rPr>
          <w:rFonts w:asciiTheme="majorHAnsi" w:hAnsiTheme="majorHAnsi" w:cstheme="majorHAnsi"/>
          <w:sz w:val="24"/>
          <w:szCs w:val="24"/>
        </w:rPr>
        <w:lastRenderedPageBreak/>
        <w:t>nereikalaudamos pateikti oficialaus Lietuvos Statistikos Departamento ar kitos institucijos išduoto dokumento ar patvirtinimo:</w:t>
      </w:r>
    </w:p>
    <w:p w14:paraId="22289C20" w14:textId="48090F36" w:rsidR="00735A27" w:rsidRPr="009B408F" w:rsidRDefault="00735A27" w:rsidP="00735A27">
      <w:pPr>
        <w:tabs>
          <w:tab w:val="left" w:pos="1134"/>
        </w:tabs>
        <w:spacing w:after="0"/>
        <w:ind w:firstLine="709"/>
        <w:jc w:val="both"/>
        <w:rPr>
          <w:rFonts w:asciiTheme="majorHAnsi" w:hAnsiTheme="majorHAnsi" w:cstheme="majorHAnsi"/>
          <w:sz w:val="24"/>
          <w:szCs w:val="24"/>
        </w:rPr>
      </w:pPr>
      <w:r w:rsidRPr="009B408F">
        <w:rPr>
          <w:rFonts w:asciiTheme="majorHAnsi" w:hAnsiTheme="majorHAnsi" w:cstheme="majorHAnsi"/>
          <w:sz w:val="24"/>
          <w:szCs w:val="24"/>
        </w:rPr>
        <w:t>2.8.1. Šalys privalo Susitarime nurodyti indekso reikšmę laikotarpio pradžioje ir jos nustatymo datą, indekso reikšmę laikotarpio pabaigoje ir jos nustatymo datą, kainų pokytį (k), perskaičiuotus įkainius, perskaičiuotą pradinės sutarties vertę.</w:t>
      </w:r>
    </w:p>
    <w:p w14:paraId="0AFA493A" w14:textId="71A9327E" w:rsidR="00735A27" w:rsidRPr="009B408F" w:rsidRDefault="00735A27" w:rsidP="00735A27">
      <w:pPr>
        <w:tabs>
          <w:tab w:val="left" w:pos="1134"/>
        </w:tabs>
        <w:spacing w:after="0"/>
        <w:ind w:firstLine="709"/>
        <w:jc w:val="both"/>
        <w:rPr>
          <w:rFonts w:asciiTheme="majorHAnsi" w:hAnsiTheme="majorHAnsi" w:cstheme="majorHAnsi"/>
          <w:sz w:val="24"/>
          <w:szCs w:val="24"/>
        </w:rPr>
      </w:pPr>
      <w:r w:rsidRPr="009B408F">
        <w:rPr>
          <w:rFonts w:asciiTheme="majorHAnsi" w:hAnsiTheme="majorHAnsi" w:cstheme="majorHAnsi"/>
          <w:sz w:val="24"/>
          <w:szCs w:val="24"/>
        </w:rPr>
        <w:t>2.8.2. Perskaičiuotieji įkainiai taikomi užsakymams, pateiktiems po to, kai Šalys sudaro susitarimą dėl įkainių perskaičiavimo.</w:t>
      </w:r>
    </w:p>
    <w:p w14:paraId="3ED7E221" w14:textId="406D7B4A" w:rsidR="00735A27" w:rsidRPr="009B408F" w:rsidRDefault="00735A27" w:rsidP="00735A27">
      <w:pPr>
        <w:tabs>
          <w:tab w:val="left" w:pos="1134"/>
        </w:tabs>
        <w:spacing w:after="0"/>
        <w:ind w:firstLine="709"/>
        <w:jc w:val="both"/>
        <w:rPr>
          <w:rFonts w:asciiTheme="majorHAnsi" w:hAnsiTheme="majorHAnsi" w:cstheme="majorHAnsi"/>
          <w:sz w:val="24"/>
          <w:szCs w:val="24"/>
        </w:rPr>
      </w:pPr>
      <w:r w:rsidRPr="009B408F">
        <w:rPr>
          <w:rFonts w:asciiTheme="majorHAnsi" w:hAnsiTheme="majorHAnsi" w:cstheme="majorHAnsi"/>
          <w:sz w:val="24"/>
          <w:szCs w:val="24"/>
        </w:rPr>
        <w:t>2.8.3. Nauji įkainiai apskaičiuojami pagal formulę:</w:t>
      </w:r>
    </w:p>
    <w:p w14:paraId="7B0ADE55" w14:textId="77777777" w:rsidR="00735A27" w:rsidRPr="009B408F" w:rsidRDefault="00735A27" w:rsidP="00735A27">
      <w:pPr>
        <w:tabs>
          <w:tab w:val="left" w:pos="1134"/>
        </w:tabs>
        <w:spacing w:after="0"/>
        <w:ind w:firstLine="709"/>
        <w:jc w:val="center"/>
        <w:rPr>
          <w:rFonts w:asciiTheme="majorHAnsi" w:hAnsiTheme="majorHAnsi" w:cstheme="majorHAnsi"/>
          <w:i/>
          <w:sz w:val="24"/>
          <w:szCs w:val="24"/>
        </w:rPr>
      </w:pPr>
      <w:r w:rsidRPr="009B408F">
        <w:rPr>
          <w:rFonts w:asciiTheme="majorHAnsi" w:hAnsiTheme="majorHAnsi" w:cstheme="majorHAnsi"/>
          <w:sz w:val="24"/>
          <w:szCs w:val="24"/>
        </w:rPr>
        <w:fldChar w:fldCharType="begin"/>
      </w:r>
      <w:r w:rsidRPr="009B408F">
        <w:rPr>
          <w:rFonts w:asciiTheme="majorHAnsi" w:hAnsiTheme="majorHAnsi" w:cstheme="majorHAnsi"/>
          <w:sz w:val="24"/>
          <w:szCs w:val="24"/>
        </w:rPr>
        <w:instrText xml:space="preserve"> QUOTE </w:instrText>
      </w:r>
      <w:r w:rsidR="009D0994">
        <w:rPr>
          <w:rFonts w:asciiTheme="majorHAnsi" w:hAnsiTheme="majorHAnsi" w:cstheme="majorHAnsi"/>
          <w:position w:val="-14"/>
          <w:sz w:val="24"/>
          <w:szCs w:val="24"/>
        </w:rPr>
        <w:pict w14:anchorId="6642A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1.6pt" equationxml="&lt;">
            <v:imagedata r:id="rId5" o:title="" chromakey="white"/>
          </v:shape>
        </w:pict>
      </w:r>
      <w:r w:rsidRPr="009B408F">
        <w:rPr>
          <w:rFonts w:asciiTheme="majorHAnsi" w:hAnsiTheme="majorHAnsi" w:cstheme="majorHAnsi"/>
          <w:sz w:val="24"/>
          <w:szCs w:val="24"/>
        </w:rPr>
        <w:instrText xml:space="preserve"> </w:instrText>
      </w:r>
      <w:r w:rsidRPr="009B408F">
        <w:rPr>
          <w:rFonts w:asciiTheme="majorHAnsi" w:hAnsiTheme="majorHAnsi" w:cstheme="majorHAnsi"/>
          <w:sz w:val="24"/>
          <w:szCs w:val="24"/>
        </w:rPr>
        <w:fldChar w:fldCharType="separate"/>
      </w:r>
      <w:r w:rsidR="009D0994">
        <w:rPr>
          <w:rFonts w:asciiTheme="majorHAnsi" w:hAnsiTheme="majorHAnsi" w:cstheme="majorHAnsi"/>
          <w:position w:val="-14"/>
          <w:sz w:val="24"/>
          <w:szCs w:val="24"/>
        </w:rPr>
        <w:pict w14:anchorId="250F4B42">
          <v:shape id="_x0000_i1026" type="#_x0000_t75" style="width:96pt;height:21.6pt" equationxml="&lt;">
            <v:imagedata r:id="rId5" o:title="" chromakey="white"/>
          </v:shape>
        </w:pict>
      </w:r>
      <w:r w:rsidRPr="009B408F">
        <w:rPr>
          <w:rFonts w:asciiTheme="majorHAnsi" w:hAnsiTheme="majorHAnsi" w:cstheme="majorHAnsi"/>
          <w:sz w:val="24"/>
          <w:szCs w:val="24"/>
        </w:rPr>
        <w:fldChar w:fldCharType="end"/>
      </w:r>
      <w:r w:rsidRPr="009B408F">
        <w:rPr>
          <w:rFonts w:asciiTheme="majorHAnsi" w:hAnsiTheme="majorHAnsi" w:cstheme="majorHAnsi"/>
          <w:i/>
          <w:sz w:val="24"/>
          <w:szCs w:val="24"/>
        </w:rPr>
        <w:t>, kur</w:t>
      </w:r>
    </w:p>
    <w:p w14:paraId="6B00549E" w14:textId="77777777" w:rsidR="00735A27" w:rsidRPr="009B408F" w:rsidRDefault="00735A27" w:rsidP="00735A27">
      <w:pPr>
        <w:tabs>
          <w:tab w:val="left" w:pos="1134"/>
        </w:tabs>
        <w:spacing w:after="0"/>
        <w:ind w:firstLine="709"/>
        <w:jc w:val="center"/>
        <w:rPr>
          <w:rFonts w:asciiTheme="majorHAnsi" w:hAnsiTheme="majorHAnsi" w:cstheme="majorHAnsi"/>
          <w:sz w:val="24"/>
          <w:szCs w:val="24"/>
        </w:rPr>
      </w:pPr>
      <w:r w:rsidRPr="009B408F">
        <w:rPr>
          <w:rFonts w:asciiTheme="majorHAnsi" w:hAnsiTheme="majorHAnsi" w:cstheme="majorHAnsi"/>
          <w:sz w:val="24"/>
          <w:szCs w:val="24"/>
        </w:rPr>
        <w:t>a – įkainis (Eur be PVM)) (jei jis jau buvo perskaičiuotas, tai po paskutinio perskaičiavimo).</w:t>
      </w:r>
    </w:p>
    <w:p w14:paraId="06BB276A" w14:textId="77777777" w:rsidR="00735A27" w:rsidRPr="009B408F" w:rsidRDefault="00735A27" w:rsidP="00735A27">
      <w:pPr>
        <w:tabs>
          <w:tab w:val="left" w:pos="1134"/>
        </w:tabs>
        <w:spacing w:after="0"/>
        <w:ind w:firstLine="709"/>
        <w:jc w:val="center"/>
        <w:rPr>
          <w:rFonts w:asciiTheme="majorHAnsi" w:hAnsiTheme="majorHAnsi" w:cstheme="majorHAnsi"/>
          <w:sz w:val="24"/>
          <w:szCs w:val="24"/>
        </w:rPr>
      </w:pPr>
      <w:r w:rsidRPr="009B408F">
        <w:rPr>
          <w:rFonts w:asciiTheme="majorHAnsi" w:hAnsiTheme="majorHAnsi" w:cstheme="majorHAnsi"/>
          <w:sz w:val="24"/>
          <w:szCs w:val="24"/>
        </w:rPr>
        <w:t>a</w:t>
      </w:r>
      <w:r w:rsidRPr="009B408F">
        <w:rPr>
          <w:rFonts w:asciiTheme="majorHAnsi" w:hAnsiTheme="majorHAnsi" w:cstheme="majorHAnsi"/>
          <w:sz w:val="24"/>
          <w:szCs w:val="24"/>
          <w:vertAlign w:val="subscript"/>
        </w:rPr>
        <w:t>1</w:t>
      </w:r>
      <w:r w:rsidRPr="009B408F">
        <w:rPr>
          <w:rFonts w:asciiTheme="majorHAnsi" w:hAnsiTheme="majorHAnsi" w:cstheme="majorHAnsi"/>
          <w:sz w:val="24"/>
          <w:szCs w:val="24"/>
        </w:rPr>
        <w:t xml:space="preserve"> – perskaičiuotas (pakeistas) įkainis (Eur be PVM)</w:t>
      </w:r>
    </w:p>
    <w:p w14:paraId="54E3C448" w14:textId="75F82FEF" w:rsidR="00735A27" w:rsidRPr="009B408F" w:rsidRDefault="00735A27" w:rsidP="00735A27">
      <w:pPr>
        <w:tabs>
          <w:tab w:val="left" w:pos="1134"/>
        </w:tabs>
        <w:spacing w:after="0"/>
        <w:ind w:firstLine="709"/>
        <w:jc w:val="center"/>
        <w:rPr>
          <w:rFonts w:asciiTheme="majorHAnsi" w:hAnsiTheme="majorHAnsi" w:cstheme="majorHAnsi"/>
          <w:sz w:val="24"/>
          <w:szCs w:val="24"/>
        </w:rPr>
      </w:pPr>
      <w:r w:rsidRPr="009B408F">
        <w:rPr>
          <w:rFonts w:asciiTheme="majorHAnsi" w:hAnsiTheme="majorHAnsi" w:cstheme="majorHAnsi"/>
          <w:sz w:val="24"/>
          <w:szCs w:val="24"/>
        </w:rPr>
        <w:t xml:space="preserve">k – Pagal vartotojų kainų indeksą apskaičiuotas Vartojimo prekių ir </w:t>
      </w:r>
      <w:r w:rsidR="00A47D99">
        <w:rPr>
          <w:rFonts w:asciiTheme="majorHAnsi" w:hAnsiTheme="majorHAnsi" w:cstheme="majorHAnsi"/>
          <w:sz w:val="24"/>
          <w:szCs w:val="24"/>
        </w:rPr>
        <w:t>darbų</w:t>
      </w:r>
      <w:r w:rsidRPr="009B408F">
        <w:rPr>
          <w:rFonts w:asciiTheme="majorHAnsi" w:hAnsiTheme="majorHAnsi" w:cstheme="majorHAnsi"/>
          <w:sz w:val="24"/>
          <w:szCs w:val="24"/>
        </w:rPr>
        <w:t xml:space="preserve"> kainų pokytis (padidėjimas arba sumažėjimas) (%). „k“ reikšmė skaičiuojama pagal formulę:</w:t>
      </w:r>
    </w:p>
    <w:p w14:paraId="40EDCF87" w14:textId="77777777" w:rsidR="00735A27" w:rsidRPr="009B408F" w:rsidRDefault="00735A27" w:rsidP="00735A27">
      <w:pPr>
        <w:tabs>
          <w:tab w:val="left" w:pos="1134"/>
        </w:tabs>
        <w:spacing w:after="0"/>
        <w:ind w:firstLine="709"/>
        <w:jc w:val="center"/>
        <w:rPr>
          <w:rFonts w:asciiTheme="majorHAnsi" w:hAnsiTheme="majorHAnsi" w:cstheme="majorHAnsi"/>
          <w:sz w:val="24"/>
          <w:szCs w:val="24"/>
        </w:rPr>
      </w:pPr>
      <w:r w:rsidRPr="009B408F">
        <w:rPr>
          <w:rFonts w:asciiTheme="majorHAnsi" w:hAnsiTheme="majorHAnsi" w:cstheme="majorHAnsi"/>
          <w:sz w:val="24"/>
          <w:szCs w:val="24"/>
        </w:rPr>
        <w:fldChar w:fldCharType="begin"/>
      </w:r>
      <w:r w:rsidRPr="009B408F">
        <w:rPr>
          <w:rFonts w:asciiTheme="majorHAnsi" w:hAnsiTheme="majorHAnsi" w:cstheme="majorHAnsi"/>
          <w:sz w:val="24"/>
          <w:szCs w:val="24"/>
        </w:rPr>
        <w:instrText xml:space="preserve"> QUOTE </w:instrText>
      </w:r>
      <w:r w:rsidR="009D0994">
        <w:rPr>
          <w:rFonts w:asciiTheme="majorHAnsi" w:hAnsiTheme="majorHAnsi" w:cstheme="majorHAnsi"/>
          <w:position w:val="-18"/>
          <w:sz w:val="24"/>
          <w:szCs w:val="24"/>
        </w:rPr>
        <w:pict w14:anchorId="56C6E849">
          <v:shape id="_x0000_i1027" type="#_x0000_t75" style="width:150pt;height:24.6pt" equationxml="&lt;">
            <v:imagedata r:id="rId6" o:title="" chromakey="white"/>
          </v:shape>
        </w:pict>
      </w:r>
      <w:r w:rsidRPr="009B408F">
        <w:rPr>
          <w:rFonts w:asciiTheme="majorHAnsi" w:hAnsiTheme="majorHAnsi" w:cstheme="majorHAnsi"/>
          <w:sz w:val="24"/>
          <w:szCs w:val="24"/>
        </w:rPr>
        <w:instrText xml:space="preserve"> </w:instrText>
      </w:r>
      <w:r w:rsidRPr="009B408F">
        <w:rPr>
          <w:rFonts w:asciiTheme="majorHAnsi" w:hAnsiTheme="majorHAnsi" w:cstheme="majorHAnsi"/>
          <w:sz w:val="24"/>
          <w:szCs w:val="24"/>
        </w:rPr>
        <w:fldChar w:fldCharType="separate"/>
      </w:r>
      <w:r w:rsidR="009D0994">
        <w:rPr>
          <w:rFonts w:asciiTheme="majorHAnsi" w:hAnsiTheme="majorHAnsi" w:cstheme="majorHAnsi"/>
          <w:position w:val="-18"/>
          <w:sz w:val="24"/>
          <w:szCs w:val="24"/>
        </w:rPr>
        <w:pict w14:anchorId="27CA1309">
          <v:shape id="_x0000_i1028" type="#_x0000_t75" style="width:150pt;height:24.6pt" equationxml="&lt;">
            <v:imagedata r:id="rId6" o:title="" chromakey="white"/>
          </v:shape>
        </w:pict>
      </w:r>
      <w:r w:rsidRPr="009B408F">
        <w:rPr>
          <w:rFonts w:asciiTheme="majorHAnsi" w:hAnsiTheme="majorHAnsi" w:cstheme="majorHAnsi"/>
          <w:sz w:val="24"/>
          <w:szCs w:val="24"/>
        </w:rPr>
        <w:fldChar w:fldCharType="end"/>
      </w:r>
      <w:r w:rsidRPr="009B408F">
        <w:rPr>
          <w:rFonts w:asciiTheme="majorHAnsi" w:hAnsiTheme="majorHAnsi" w:cstheme="majorHAnsi"/>
          <w:sz w:val="24"/>
          <w:szCs w:val="24"/>
        </w:rPr>
        <w:t>, (proc.) kur</w:t>
      </w:r>
    </w:p>
    <w:p w14:paraId="7E3F51EB" w14:textId="051871C0" w:rsidR="00735A27" w:rsidRPr="009B408F" w:rsidRDefault="00735A27" w:rsidP="00735A27">
      <w:pPr>
        <w:tabs>
          <w:tab w:val="left" w:pos="1134"/>
        </w:tabs>
        <w:spacing w:after="0"/>
        <w:ind w:firstLine="709"/>
        <w:jc w:val="both"/>
        <w:rPr>
          <w:rFonts w:asciiTheme="majorHAnsi" w:hAnsiTheme="majorHAnsi" w:cstheme="majorHAnsi"/>
          <w:sz w:val="24"/>
          <w:szCs w:val="24"/>
        </w:rPr>
      </w:pPr>
      <w:r w:rsidRPr="009B408F">
        <w:rPr>
          <w:rFonts w:asciiTheme="majorHAnsi" w:hAnsiTheme="majorHAnsi" w:cstheme="majorHAnsi"/>
          <w:sz w:val="24"/>
          <w:szCs w:val="24"/>
        </w:rPr>
        <w:t>Ind</w:t>
      </w:r>
      <w:r w:rsidRPr="009B408F">
        <w:rPr>
          <w:rFonts w:asciiTheme="majorHAnsi" w:hAnsiTheme="majorHAnsi" w:cstheme="majorHAnsi"/>
          <w:sz w:val="24"/>
          <w:szCs w:val="24"/>
          <w:vertAlign w:val="subscript"/>
        </w:rPr>
        <w:t>naujausias</w:t>
      </w:r>
      <w:r w:rsidRPr="009B408F">
        <w:rPr>
          <w:rFonts w:asciiTheme="majorHAnsi" w:hAnsiTheme="majorHAnsi" w:cstheme="majorHAnsi"/>
          <w:sz w:val="24"/>
          <w:szCs w:val="24"/>
        </w:rPr>
        <w:t xml:space="preserve"> – kreipimosi dėl kainos perskaičiavimo išsiuntimo kitai šaliai datą naujausias paskelbtas vartojimo prekių ir </w:t>
      </w:r>
      <w:r w:rsidR="00A47D99">
        <w:rPr>
          <w:rFonts w:asciiTheme="majorHAnsi" w:hAnsiTheme="majorHAnsi" w:cstheme="majorHAnsi"/>
          <w:sz w:val="24"/>
          <w:szCs w:val="24"/>
        </w:rPr>
        <w:t>darb</w:t>
      </w:r>
      <w:r w:rsidRPr="009B408F">
        <w:rPr>
          <w:rFonts w:asciiTheme="majorHAnsi" w:hAnsiTheme="majorHAnsi" w:cstheme="majorHAnsi"/>
          <w:sz w:val="24"/>
          <w:szCs w:val="24"/>
        </w:rPr>
        <w:t>ų indeksas.</w:t>
      </w:r>
    </w:p>
    <w:p w14:paraId="3D054CB8" w14:textId="615AC477" w:rsidR="00735A27" w:rsidRPr="009B408F" w:rsidRDefault="00735A27" w:rsidP="00735A27">
      <w:pPr>
        <w:tabs>
          <w:tab w:val="left" w:pos="1134"/>
        </w:tabs>
        <w:spacing w:after="0"/>
        <w:ind w:firstLine="709"/>
        <w:jc w:val="both"/>
        <w:rPr>
          <w:rFonts w:asciiTheme="majorHAnsi" w:hAnsiTheme="majorHAnsi" w:cstheme="majorHAnsi"/>
          <w:sz w:val="24"/>
          <w:szCs w:val="24"/>
        </w:rPr>
      </w:pPr>
      <w:r w:rsidRPr="009B408F">
        <w:rPr>
          <w:rFonts w:asciiTheme="majorHAnsi" w:hAnsiTheme="majorHAnsi" w:cstheme="majorHAnsi"/>
          <w:sz w:val="24"/>
          <w:szCs w:val="24"/>
        </w:rPr>
        <w:t>Ind</w:t>
      </w:r>
      <w:r w:rsidRPr="009B408F">
        <w:rPr>
          <w:rFonts w:asciiTheme="majorHAnsi" w:hAnsiTheme="majorHAnsi" w:cstheme="majorHAnsi"/>
          <w:sz w:val="24"/>
          <w:szCs w:val="24"/>
          <w:vertAlign w:val="subscript"/>
        </w:rPr>
        <w:t>pradžia</w:t>
      </w:r>
      <w:r w:rsidRPr="009B408F">
        <w:rPr>
          <w:rFonts w:asciiTheme="majorHAnsi" w:hAnsiTheme="majorHAnsi" w:cstheme="majorHAnsi"/>
          <w:sz w:val="24"/>
          <w:szCs w:val="24"/>
        </w:rPr>
        <w:t xml:space="preserve"> – laikotarpio pradžios datos (mėnesio) vartojimo prekių ir </w:t>
      </w:r>
      <w:r w:rsidR="00A47D99">
        <w:rPr>
          <w:rFonts w:asciiTheme="majorHAnsi" w:hAnsiTheme="majorHAnsi" w:cstheme="majorHAnsi"/>
          <w:sz w:val="24"/>
          <w:szCs w:val="24"/>
        </w:rPr>
        <w:t>darb</w:t>
      </w:r>
      <w:r w:rsidRPr="009B408F">
        <w:rPr>
          <w:rFonts w:asciiTheme="majorHAnsi" w:hAnsiTheme="majorHAnsi" w:cstheme="majorHAnsi"/>
          <w:sz w:val="24"/>
          <w:szCs w:val="24"/>
        </w:rPr>
        <w:t xml:space="preserve">ų indeksas.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217E5DFF" w14:textId="7810F148" w:rsidR="00735A27" w:rsidRPr="009B408F" w:rsidRDefault="00735A27" w:rsidP="00735A27">
      <w:pPr>
        <w:tabs>
          <w:tab w:val="left" w:pos="1134"/>
        </w:tabs>
        <w:spacing w:after="0"/>
        <w:ind w:firstLine="709"/>
        <w:jc w:val="both"/>
        <w:rPr>
          <w:rFonts w:asciiTheme="majorHAnsi" w:hAnsiTheme="majorHAnsi" w:cstheme="majorHAnsi"/>
          <w:sz w:val="24"/>
          <w:szCs w:val="24"/>
        </w:rPr>
      </w:pPr>
      <w:r w:rsidRPr="009B408F">
        <w:rPr>
          <w:rFonts w:asciiTheme="majorHAnsi" w:hAnsiTheme="majorHAnsi" w:cstheme="majorHAnsi"/>
          <w:sz w:val="24"/>
          <w:szCs w:val="24"/>
        </w:rPr>
        <w:t xml:space="preserve">2.9. Skaičiavimams indeksų reikšmės imamos </w:t>
      </w:r>
      <w:r w:rsidRPr="009B408F">
        <w:rPr>
          <w:rFonts w:asciiTheme="majorHAnsi" w:hAnsiTheme="majorHAnsi" w:cstheme="majorHAnsi"/>
          <w:b/>
          <w:bCs/>
          <w:sz w:val="24"/>
          <w:szCs w:val="24"/>
        </w:rPr>
        <w:t>keturių</w:t>
      </w:r>
      <w:r w:rsidRPr="009B408F">
        <w:rPr>
          <w:rFonts w:asciiTheme="majorHAnsi" w:hAnsiTheme="majorHAnsi" w:cstheme="majorHAnsi"/>
          <w:sz w:val="24"/>
          <w:szCs w:val="24"/>
        </w:rPr>
        <w:t xml:space="preserve"> skaitmenų po kablelio tikslumu. Apskaičiuotas pokytis (k) tolimesniems skaičiavimams naudojamas suapvalinus iki </w:t>
      </w:r>
      <w:r w:rsidRPr="009B408F">
        <w:rPr>
          <w:rFonts w:asciiTheme="majorHAnsi" w:hAnsiTheme="majorHAnsi" w:cstheme="majorHAnsi"/>
          <w:b/>
          <w:bCs/>
          <w:sz w:val="24"/>
          <w:szCs w:val="24"/>
        </w:rPr>
        <w:t>vieno</w:t>
      </w:r>
      <w:r w:rsidRPr="009B408F">
        <w:rPr>
          <w:rFonts w:asciiTheme="majorHAnsi" w:hAnsiTheme="majorHAnsi" w:cstheme="majorHAnsi"/>
          <w:sz w:val="24"/>
          <w:szCs w:val="24"/>
        </w:rPr>
        <w:t xml:space="preserve"> skaitmens po kablelio, o apskaičiuotas įkainis „a“ suapvalinamas iki </w:t>
      </w:r>
      <w:r w:rsidRPr="009B408F">
        <w:rPr>
          <w:rFonts w:asciiTheme="majorHAnsi" w:hAnsiTheme="majorHAnsi" w:cstheme="majorHAnsi"/>
          <w:b/>
          <w:bCs/>
          <w:sz w:val="24"/>
          <w:szCs w:val="24"/>
        </w:rPr>
        <w:t>dviejų</w:t>
      </w:r>
      <w:r w:rsidRPr="009B408F">
        <w:rPr>
          <w:rFonts w:asciiTheme="majorHAnsi" w:hAnsiTheme="majorHAnsi" w:cstheme="majorHAnsi"/>
          <w:sz w:val="24"/>
          <w:szCs w:val="24"/>
        </w:rPr>
        <w:t xml:space="preserve"> skaitmenų po kablelio. </w:t>
      </w:r>
    </w:p>
    <w:p w14:paraId="61FC148A" w14:textId="77777777" w:rsidR="00735A27" w:rsidRPr="009B408F" w:rsidRDefault="00735A27" w:rsidP="00735A27">
      <w:pPr>
        <w:tabs>
          <w:tab w:val="left" w:pos="1134"/>
        </w:tabs>
        <w:spacing w:after="0"/>
        <w:ind w:firstLine="709"/>
        <w:jc w:val="both"/>
        <w:rPr>
          <w:rFonts w:asciiTheme="majorHAnsi" w:hAnsiTheme="majorHAnsi" w:cstheme="majorHAnsi"/>
          <w:sz w:val="24"/>
          <w:szCs w:val="24"/>
        </w:rPr>
      </w:pPr>
      <w:r w:rsidRPr="009B408F">
        <w:rPr>
          <w:rFonts w:asciiTheme="majorHAnsi" w:hAnsiTheme="majorHAnsi" w:cstheme="majorHAnsi"/>
          <w:sz w:val="24"/>
          <w:szCs w:val="24"/>
        </w:rPr>
        <w:t>2.10. Vėlesnis kainų arba įkainių perskaičiavimas negali apimti laikotarpio, už kurį jau buvo atliktas perskaičiavimas.</w:t>
      </w:r>
    </w:p>
    <w:p w14:paraId="6803D438" w14:textId="3512D65B" w:rsidR="00735A27" w:rsidRPr="00735A27" w:rsidRDefault="00735A27" w:rsidP="00735A27">
      <w:pPr>
        <w:tabs>
          <w:tab w:val="left" w:pos="1134"/>
        </w:tabs>
        <w:spacing w:after="0"/>
        <w:ind w:firstLine="709"/>
        <w:jc w:val="both"/>
        <w:rPr>
          <w:rFonts w:ascii="Calibri Light" w:hAnsi="Calibri Light" w:cs="Calibri Light"/>
          <w:sz w:val="24"/>
          <w:szCs w:val="24"/>
        </w:rPr>
      </w:pPr>
      <w:r w:rsidRPr="009B408F">
        <w:rPr>
          <w:rFonts w:asciiTheme="majorHAnsi" w:hAnsiTheme="majorHAnsi" w:cstheme="majorHAnsi"/>
          <w:sz w:val="24"/>
          <w:szCs w:val="24"/>
        </w:rPr>
        <w:t xml:space="preserve">2.11. </w:t>
      </w:r>
      <w:r w:rsidRPr="009B408F">
        <w:rPr>
          <w:rFonts w:asciiTheme="majorHAnsi" w:hAnsiTheme="majorHAnsi" w:cstheme="majorHAnsi"/>
          <w:bCs/>
          <w:sz w:val="24"/>
          <w:szCs w:val="24"/>
        </w:rPr>
        <w:t xml:space="preserve">Pasikeitus </w:t>
      </w:r>
      <w:r w:rsidRPr="009B408F">
        <w:rPr>
          <w:rFonts w:asciiTheme="majorHAnsi" w:hAnsiTheme="majorHAnsi" w:cstheme="majorHAnsi"/>
          <w:sz w:val="24"/>
          <w:szCs w:val="24"/>
        </w:rPr>
        <w:t>PVM dydžiui Sutarties objekto įkainiai keičiami proporcingai PVM pasikeitimo</w:t>
      </w:r>
      <w:r w:rsidRPr="00735A27">
        <w:rPr>
          <w:rFonts w:ascii="Calibri Light" w:hAnsi="Calibri Light" w:cs="Calibri Light"/>
          <w:sz w:val="24"/>
          <w:szCs w:val="24"/>
        </w:rPr>
        <w:t xml:space="preserve"> dydžiui. Įkainiai perskaičiuojami per 1 (vieną) darbo dieną nuo Lietuvos Respublikos pridėtinės vertės mokesčio įstatymo pakeitimo įsigaliojimo dienos. Perskaičiuoti įkainiai taikomi nuo perskaičiavimo </w:t>
      </w:r>
      <w:r w:rsidR="00A47D99">
        <w:rPr>
          <w:rFonts w:ascii="Calibri Light" w:hAnsi="Calibri Light" w:cs="Calibri Light"/>
          <w:sz w:val="24"/>
          <w:szCs w:val="24"/>
        </w:rPr>
        <w:t>suteiktiems Darbams</w:t>
      </w:r>
      <w:r w:rsidRPr="00735A27">
        <w:rPr>
          <w:rFonts w:ascii="Calibri Light" w:hAnsi="Calibri Light" w:cs="Calibri Light"/>
          <w:sz w:val="24"/>
          <w:szCs w:val="24"/>
        </w:rPr>
        <w:t xml:space="preserve"> apmokėti. Pasikeitus kitiems mokesčiams įkainiai nebus perskaičiuojami</w:t>
      </w:r>
      <w:r w:rsidR="00F42536" w:rsidRPr="00735A27">
        <w:rPr>
          <w:rFonts w:ascii="Calibri Light" w:eastAsia="Times New Roman" w:hAnsi="Calibri Light" w:cs="Calibri Light"/>
          <w:color w:val="000000" w:themeColor="text1"/>
          <w:sz w:val="24"/>
          <w:szCs w:val="24"/>
        </w:rPr>
        <w:t xml:space="preserve">. </w:t>
      </w:r>
    </w:p>
    <w:p w14:paraId="36881D5B" w14:textId="77777777" w:rsidR="00735A27" w:rsidRPr="00735A27" w:rsidRDefault="00735A27" w:rsidP="00735A27">
      <w:pPr>
        <w:tabs>
          <w:tab w:val="left" w:pos="1134"/>
        </w:tabs>
        <w:spacing w:after="0"/>
        <w:ind w:firstLine="709"/>
        <w:jc w:val="both"/>
        <w:rPr>
          <w:rFonts w:ascii="Calibri Light" w:hAnsi="Calibri Light" w:cs="Calibri Light"/>
          <w:sz w:val="24"/>
          <w:szCs w:val="24"/>
        </w:rPr>
      </w:pPr>
      <w:r w:rsidRPr="00735A27">
        <w:rPr>
          <w:rFonts w:ascii="Calibri Light" w:hAnsi="Calibri Light" w:cs="Calibri Light"/>
          <w:sz w:val="24"/>
          <w:szCs w:val="24"/>
        </w:rPr>
        <w:t xml:space="preserve">2.12. </w:t>
      </w:r>
      <w:r w:rsidR="00F42536" w:rsidRPr="00735A27">
        <w:rPr>
          <w:rFonts w:ascii="Calibri Light" w:eastAsia="Times New Roman" w:hAnsi="Calibri Light" w:cs="Calibri Light"/>
          <w:color w:val="000000" w:themeColor="text1"/>
          <w:sz w:val="24"/>
          <w:szCs w:val="24"/>
        </w:rPr>
        <w:t>Perskaičiavimas vykdomas po Lietuvos Respublikos pridėtinės vertės mokesčio įstatymo</w:t>
      </w:r>
      <w:r w:rsidR="008C0ED7" w:rsidRPr="00735A27">
        <w:rPr>
          <w:rFonts w:ascii="Calibri Light" w:eastAsia="Times New Roman" w:hAnsi="Calibri Light" w:cs="Calibri Light"/>
          <w:color w:val="000000" w:themeColor="text1"/>
          <w:sz w:val="24"/>
          <w:szCs w:val="24"/>
        </w:rPr>
        <w:t xml:space="preserve"> pakeitimo dienos</w:t>
      </w:r>
      <w:r w:rsidR="00F42536" w:rsidRPr="00735A27">
        <w:rPr>
          <w:rFonts w:ascii="Calibri Light" w:eastAsia="Times New Roman" w:hAnsi="Calibri Light" w:cs="Calibri Light"/>
          <w:color w:val="000000" w:themeColor="text1"/>
          <w:sz w:val="24"/>
          <w:szCs w:val="24"/>
        </w:rPr>
        <w:t>.</w:t>
      </w:r>
    </w:p>
    <w:p w14:paraId="40D384BF" w14:textId="77777777" w:rsidR="00735A27" w:rsidRPr="00735A27" w:rsidRDefault="00735A27" w:rsidP="00735A27">
      <w:pPr>
        <w:tabs>
          <w:tab w:val="left" w:pos="1134"/>
        </w:tabs>
        <w:spacing w:after="0"/>
        <w:ind w:firstLine="709"/>
        <w:jc w:val="both"/>
        <w:rPr>
          <w:rFonts w:ascii="Calibri Light" w:hAnsi="Calibri Light" w:cs="Calibri Light"/>
          <w:sz w:val="24"/>
          <w:szCs w:val="24"/>
        </w:rPr>
      </w:pPr>
      <w:r w:rsidRPr="00735A27">
        <w:rPr>
          <w:rFonts w:ascii="Calibri Light" w:hAnsi="Calibri Light" w:cs="Calibri Light"/>
          <w:sz w:val="24"/>
          <w:szCs w:val="24"/>
        </w:rPr>
        <w:t>2.</w:t>
      </w:r>
      <w:r w:rsidRPr="00735A27">
        <w:rPr>
          <w:rFonts w:ascii="Calibri Light" w:eastAsia="Times New Roman" w:hAnsi="Calibri Light" w:cs="Calibri Light"/>
          <w:color w:val="000000" w:themeColor="text1"/>
          <w:sz w:val="24"/>
          <w:szCs w:val="24"/>
        </w:rPr>
        <w:t xml:space="preserve">13. </w:t>
      </w:r>
      <w:r w:rsidR="00F42536" w:rsidRPr="00735A27">
        <w:rPr>
          <w:rFonts w:ascii="Calibri Light" w:eastAsia="Times New Roman" w:hAnsi="Calibri Light" w:cs="Calibri Light"/>
          <w:color w:val="000000" w:themeColor="text1"/>
          <w:sz w:val="24"/>
          <w:szCs w:val="24"/>
        </w:rPr>
        <w:t>Perskaičiavimo formulė: sutarties kainoje esantis PVM tarifas keičiamas (mažinamas ar didinamas) pagal Lietuvos Respublikos galiojančius teisės aktus. Perskaičiuotos kainos pradedamos taikyti nuo Lietuvos Respublikos pridėtinės vertės mokesčio įstatyme, kuriuo keičiasi šio mokesčio tarifas, pakeisto tarifo įsigaliojimo dienos.</w:t>
      </w:r>
    </w:p>
    <w:p w14:paraId="39ABB003" w14:textId="260E523E" w:rsidR="00F42536" w:rsidRPr="00735A27" w:rsidRDefault="00735A27" w:rsidP="00735A27">
      <w:pPr>
        <w:tabs>
          <w:tab w:val="left" w:pos="1134"/>
        </w:tabs>
        <w:spacing w:after="0"/>
        <w:ind w:firstLine="709"/>
        <w:jc w:val="both"/>
        <w:rPr>
          <w:rFonts w:ascii="Calibri Light" w:hAnsi="Calibri Light" w:cs="Calibri Light"/>
          <w:sz w:val="24"/>
          <w:szCs w:val="24"/>
        </w:rPr>
      </w:pPr>
      <w:r w:rsidRPr="00735A27">
        <w:rPr>
          <w:rFonts w:ascii="Calibri Light" w:hAnsi="Calibri Light" w:cs="Calibri Light"/>
          <w:sz w:val="24"/>
          <w:szCs w:val="24"/>
        </w:rPr>
        <w:t>2.</w:t>
      </w:r>
      <w:r w:rsidRPr="00735A27">
        <w:rPr>
          <w:rFonts w:ascii="Calibri Light" w:eastAsia="Times New Roman" w:hAnsi="Calibri Light" w:cs="Calibri Light"/>
          <w:color w:val="000000" w:themeColor="text1"/>
          <w:sz w:val="24"/>
          <w:szCs w:val="24"/>
        </w:rPr>
        <w:t xml:space="preserve">14. </w:t>
      </w:r>
      <w:r w:rsidR="00F42536" w:rsidRPr="00735A27">
        <w:rPr>
          <w:rFonts w:ascii="Calibri Light" w:eastAsia="Times New Roman" w:hAnsi="Calibri Light" w:cs="Calibri Light"/>
          <w:color w:val="000000" w:themeColor="text1"/>
          <w:sz w:val="24"/>
          <w:szCs w:val="24"/>
        </w:rPr>
        <w:t>Atskiras raštiškas susitarimas dėl kainų perskaičiavimo nebus pasirašomas. Perskaičiuotos kainos taikant naują PVM tarifą nurodomos PVM sąskaitoje-faktūroje.</w:t>
      </w:r>
    </w:p>
    <w:p w14:paraId="4C04F68E" w14:textId="77777777" w:rsidR="008952DB" w:rsidRPr="009640FB" w:rsidRDefault="008952DB" w:rsidP="00F42536">
      <w:pPr>
        <w:suppressAutoHyphens/>
        <w:spacing w:after="0" w:line="240" w:lineRule="auto"/>
        <w:ind w:firstLine="720"/>
        <w:jc w:val="both"/>
        <w:rPr>
          <w:rFonts w:ascii="Calibri Light" w:eastAsia="Times New Roman" w:hAnsi="Calibri Light" w:cs="Calibri Light"/>
          <w:color w:val="000000" w:themeColor="text1"/>
          <w:sz w:val="24"/>
          <w:szCs w:val="24"/>
        </w:rPr>
      </w:pPr>
    </w:p>
    <w:p w14:paraId="22A0A24C" w14:textId="77777777" w:rsidR="00D1708F" w:rsidRPr="009640FB" w:rsidRDefault="00D1708F" w:rsidP="00D1708F">
      <w:pPr>
        <w:numPr>
          <w:ilvl w:val="0"/>
          <w:numId w:val="2"/>
        </w:numPr>
        <w:tabs>
          <w:tab w:val="left" w:pos="2835"/>
          <w:tab w:val="left" w:pos="3261"/>
        </w:tabs>
        <w:spacing w:after="0" w:line="240" w:lineRule="auto"/>
        <w:contextualSpacing/>
        <w:jc w:val="center"/>
        <w:rPr>
          <w:rFonts w:ascii="Calibri Light" w:eastAsia="Times New Roman" w:hAnsi="Calibri Light" w:cs="Calibri Light"/>
          <w:b/>
          <w:color w:val="000000" w:themeColor="text1"/>
          <w:sz w:val="24"/>
          <w:szCs w:val="24"/>
        </w:rPr>
      </w:pPr>
      <w:r w:rsidRPr="009640FB">
        <w:rPr>
          <w:rFonts w:ascii="Calibri Light" w:eastAsia="Times New Roman" w:hAnsi="Calibri Light" w:cs="Calibri Light"/>
          <w:b/>
          <w:color w:val="000000" w:themeColor="text1"/>
          <w:sz w:val="24"/>
          <w:szCs w:val="24"/>
        </w:rPr>
        <w:t>Terminai</w:t>
      </w:r>
    </w:p>
    <w:p w14:paraId="077EFF40" w14:textId="5FF0BC37" w:rsidR="00D1708F" w:rsidRPr="008952DB" w:rsidRDefault="00D1708F" w:rsidP="008952DB">
      <w:pPr>
        <w:pStyle w:val="ListParagraph"/>
        <w:numPr>
          <w:ilvl w:val="0"/>
          <w:numId w:val="10"/>
        </w:numPr>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Darbai, numatyti Sutartyje, pradedami ne vėliau kaip per 1 (vieną) darbo dieną nuo šios Sutarties 1.3 punkte nurodyto Užsakovo patvirtinimo momento ir baigiami iki Rangovo nurodyto termino, atsižvelgiant į šios Sutarties 1.5</w:t>
      </w:r>
      <w:r w:rsidR="004E55C3" w:rsidRPr="008952DB">
        <w:rPr>
          <w:rFonts w:ascii="Calibri Light" w:eastAsia="Times New Roman" w:hAnsi="Calibri Light" w:cs="Calibri Light"/>
          <w:color w:val="000000" w:themeColor="text1"/>
          <w:sz w:val="24"/>
          <w:szCs w:val="24"/>
        </w:rPr>
        <w:t>-1.7.</w:t>
      </w:r>
      <w:r w:rsidRPr="008952DB">
        <w:rPr>
          <w:rFonts w:ascii="Calibri Light" w:eastAsia="Times New Roman" w:hAnsi="Calibri Light" w:cs="Calibri Light"/>
          <w:color w:val="000000" w:themeColor="text1"/>
          <w:sz w:val="24"/>
          <w:szCs w:val="24"/>
        </w:rPr>
        <w:t xml:space="preserve"> punkt</w:t>
      </w:r>
      <w:r w:rsidR="004E55C3" w:rsidRPr="008952DB">
        <w:rPr>
          <w:rFonts w:ascii="Calibri Light" w:eastAsia="Times New Roman" w:hAnsi="Calibri Light" w:cs="Calibri Light"/>
          <w:color w:val="000000" w:themeColor="text1"/>
          <w:sz w:val="24"/>
          <w:szCs w:val="24"/>
        </w:rPr>
        <w:t>ų</w:t>
      </w:r>
      <w:r w:rsidRPr="008952DB">
        <w:rPr>
          <w:rFonts w:ascii="Calibri Light" w:eastAsia="Times New Roman" w:hAnsi="Calibri Light" w:cs="Calibri Light"/>
          <w:color w:val="000000" w:themeColor="text1"/>
          <w:sz w:val="24"/>
          <w:szCs w:val="24"/>
        </w:rPr>
        <w:t xml:space="preserve"> nuostatas.</w:t>
      </w:r>
    </w:p>
    <w:p w14:paraId="2E12F239" w14:textId="37134644" w:rsidR="00D1708F" w:rsidRPr="008952DB" w:rsidRDefault="00D1708F" w:rsidP="008952DB">
      <w:pPr>
        <w:pStyle w:val="ListParagraph"/>
        <w:numPr>
          <w:ilvl w:val="0"/>
          <w:numId w:val="10"/>
        </w:numPr>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 xml:space="preserve">Esant būtinybei Rangovui atlikti </w:t>
      </w:r>
      <w:r w:rsidR="009B408F">
        <w:rPr>
          <w:rFonts w:ascii="Calibri Light" w:eastAsia="Times New Roman" w:hAnsi="Calibri Light" w:cs="Calibri Light"/>
          <w:color w:val="000000" w:themeColor="text1"/>
          <w:sz w:val="24"/>
          <w:szCs w:val="24"/>
        </w:rPr>
        <w:t>Darbus</w:t>
      </w:r>
      <w:r w:rsidRPr="008952DB">
        <w:rPr>
          <w:rFonts w:ascii="Calibri Light" w:eastAsia="Times New Roman" w:hAnsi="Calibri Light" w:cs="Calibri Light"/>
          <w:color w:val="000000" w:themeColor="text1"/>
          <w:sz w:val="24"/>
          <w:szCs w:val="24"/>
        </w:rPr>
        <w:t xml:space="preserve"> keliuose Užsakovo nurodytuose objektuose, Rangovas teikia Užsakovui Kalendorinį </w:t>
      </w:r>
      <w:r w:rsidR="009B408F">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atlikimo grafiką, kuris turi būti suderintas su Užsakovu.</w:t>
      </w:r>
    </w:p>
    <w:p w14:paraId="27E3427C" w14:textId="5DC0F387" w:rsidR="00D1708F" w:rsidRDefault="00D1708F" w:rsidP="008952DB">
      <w:pPr>
        <w:pStyle w:val="ListParagraph"/>
        <w:numPr>
          <w:ilvl w:val="0"/>
          <w:numId w:val="10"/>
        </w:numPr>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lastRenderedPageBreak/>
        <w:t xml:space="preserve">Atlikti Darbai priimami tik pagal </w:t>
      </w:r>
      <w:r w:rsidR="009B408F">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priėmimo-perdavimo akt</w:t>
      </w:r>
      <w:r w:rsidR="004E55C3" w:rsidRPr="008952DB">
        <w:rPr>
          <w:rFonts w:ascii="Calibri Light" w:eastAsia="Times New Roman" w:hAnsi="Calibri Light" w:cs="Calibri Light"/>
          <w:color w:val="000000" w:themeColor="text1"/>
          <w:sz w:val="24"/>
          <w:szCs w:val="24"/>
        </w:rPr>
        <w:t>ą</w:t>
      </w:r>
      <w:r w:rsidRPr="008952DB">
        <w:rPr>
          <w:rFonts w:ascii="Calibri Light" w:eastAsia="Times New Roman" w:hAnsi="Calibri Light" w:cs="Calibri Light"/>
          <w:color w:val="000000" w:themeColor="text1"/>
          <w:sz w:val="24"/>
          <w:szCs w:val="24"/>
        </w:rPr>
        <w:t xml:space="preserve"> šios Sutarties nustatyta tvarka.</w:t>
      </w:r>
    </w:p>
    <w:p w14:paraId="4E4B72BC" w14:textId="73545A1C" w:rsidR="00611F11" w:rsidRPr="00611F11" w:rsidRDefault="00611F11" w:rsidP="008952DB">
      <w:pPr>
        <w:pStyle w:val="ListParagraph"/>
        <w:numPr>
          <w:ilvl w:val="0"/>
          <w:numId w:val="10"/>
        </w:numPr>
        <w:spacing w:after="0" w:line="240" w:lineRule="auto"/>
        <w:ind w:left="0" w:firstLine="709"/>
        <w:jc w:val="both"/>
        <w:rPr>
          <w:rFonts w:ascii="Calibri Light" w:eastAsia="Times New Roman" w:hAnsi="Calibri Light" w:cs="Calibri Light"/>
          <w:color w:val="000000" w:themeColor="text1"/>
          <w:sz w:val="24"/>
          <w:szCs w:val="24"/>
        </w:rPr>
      </w:pPr>
      <w:r w:rsidRPr="00611F11">
        <w:rPr>
          <w:rFonts w:ascii="Calibri Light" w:hAnsi="Calibri Light" w:cs="Calibri Light"/>
          <w:sz w:val="24"/>
          <w:szCs w:val="24"/>
        </w:rPr>
        <w:t xml:space="preserve">Sutartis įsigalioja Šalims ją pasirašius ir galioja </w:t>
      </w:r>
      <w:r w:rsidR="00EC7469">
        <w:rPr>
          <w:rFonts w:ascii="Calibri Light" w:hAnsi="Calibri Light" w:cs="Calibri Light"/>
          <w:sz w:val="24"/>
          <w:szCs w:val="24"/>
        </w:rPr>
        <w:t>24</w:t>
      </w:r>
      <w:r w:rsidRPr="00611F11">
        <w:rPr>
          <w:rFonts w:ascii="Calibri Light" w:hAnsi="Calibri Light" w:cs="Calibri Light"/>
          <w:sz w:val="24"/>
          <w:szCs w:val="24"/>
        </w:rPr>
        <w:t xml:space="preserve"> </w:t>
      </w:r>
      <w:r w:rsidR="00EC7469">
        <w:rPr>
          <w:rFonts w:ascii="Calibri Light" w:hAnsi="Calibri Light" w:cs="Calibri Light"/>
          <w:sz w:val="24"/>
          <w:szCs w:val="24"/>
        </w:rPr>
        <w:t>mėnesius.</w:t>
      </w:r>
    </w:p>
    <w:p w14:paraId="0258A8E5" w14:textId="77777777" w:rsidR="00611F11" w:rsidRPr="008952DB" w:rsidRDefault="00611F11" w:rsidP="00611F11">
      <w:pPr>
        <w:pStyle w:val="ListParagraph"/>
        <w:spacing w:after="0" w:line="240" w:lineRule="auto"/>
        <w:ind w:left="709"/>
        <w:jc w:val="both"/>
        <w:rPr>
          <w:rFonts w:ascii="Calibri Light" w:eastAsia="Times New Roman" w:hAnsi="Calibri Light" w:cs="Calibri Light"/>
          <w:color w:val="000000" w:themeColor="text1"/>
          <w:sz w:val="24"/>
          <w:szCs w:val="24"/>
        </w:rPr>
      </w:pPr>
    </w:p>
    <w:p w14:paraId="547A575A" w14:textId="77777777" w:rsidR="00D1708F" w:rsidRPr="009640FB" w:rsidRDefault="00D1708F" w:rsidP="00D1708F">
      <w:pPr>
        <w:spacing w:after="0" w:line="240" w:lineRule="auto"/>
        <w:jc w:val="center"/>
        <w:rPr>
          <w:rFonts w:ascii="Calibri Light" w:eastAsia="Times New Roman" w:hAnsi="Calibri Light" w:cs="Calibri Light"/>
          <w:color w:val="000000" w:themeColor="text1"/>
          <w:sz w:val="24"/>
          <w:szCs w:val="24"/>
        </w:rPr>
      </w:pPr>
      <w:r w:rsidRPr="009640FB">
        <w:rPr>
          <w:rFonts w:ascii="Calibri Light" w:eastAsia="Times New Roman" w:hAnsi="Calibri Light" w:cs="Calibri Light"/>
          <w:b/>
          <w:color w:val="000000" w:themeColor="text1"/>
          <w:sz w:val="24"/>
          <w:szCs w:val="24"/>
        </w:rPr>
        <w:t>4. Atsiskaitymo tvarka ir garantijos</w:t>
      </w:r>
    </w:p>
    <w:p w14:paraId="7475FC65" w14:textId="0D77583F" w:rsidR="00D1708F" w:rsidRPr="009B408F" w:rsidRDefault="00D1708F" w:rsidP="008952DB">
      <w:pPr>
        <w:pStyle w:val="ListParagraph"/>
        <w:numPr>
          <w:ilvl w:val="0"/>
          <w:numId w:val="11"/>
        </w:numPr>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 xml:space="preserve">Už tinkamai atliktus ir priimtus </w:t>
      </w:r>
      <w:r w:rsidR="00A47D99">
        <w:rPr>
          <w:rFonts w:ascii="Calibri Light" w:eastAsia="Times New Roman" w:hAnsi="Calibri Light" w:cs="Calibri Light"/>
          <w:color w:val="000000" w:themeColor="text1"/>
          <w:sz w:val="24"/>
          <w:szCs w:val="24"/>
        </w:rPr>
        <w:t>Darbus</w:t>
      </w:r>
      <w:r w:rsidRPr="008952DB">
        <w:rPr>
          <w:rFonts w:ascii="Calibri Light" w:eastAsia="Times New Roman" w:hAnsi="Calibri Light" w:cs="Calibri Light"/>
          <w:color w:val="000000" w:themeColor="text1"/>
          <w:sz w:val="24"/>
          <w:szCs w:val="24"/>
        </w:rPr>
        <w:t xml:space="preserve"> Užsakovas apmoka per 30 (trisdešimt) kalendorinių dienų po Atliktų darbų perdavimo-priėmimo akto pasirašymo</w:t>
      </w:r>
      <w:r w:rsidR="004E55C3" w:rsidRPr="008952DB">
        <w:rPr>
          <w:rFonts w:ascii="Calibri Light" w:eastAsia="Times New Roman" w:hAnsi="Calibri Light" w:cs="Calibri Light"/>
          <w:color w:val="000000" w:themeColor="text1"/>
          <w:sz w:val="24"/>
          <w:szCs w:val="24"/>
        </w:rPr>
        <w:t xml:space="preserve"> ir/arba </w:t>
      </w:r>
      <w:bookmarkStart w:id="0" w:name="_Hlk22721025"/>
      <w:r w:rsidR="004E55C3" w:rsidRPr="008952DB">
        <w:rPr>
          <w:rFonts w:ascii="Calibri Light" w:hAnsi="Calibri Light" w:cs="Calibri Light"/>
          <w:color w:val="000000" w:themeColor="text1"/>
          <w:sz w:val="24"/>
          <w:szCs w:val="24"/>
        </w:rPr>
        <w:t>Izoliacijos, įžeminimo ir įnulinimo varžų matavimo protokolo</w:t>
      </w:r>
      <w:bookmarkEnd w:id="0"/>
      <w:r w:rsidR="004E55C3" w:rsidRPr="008952DB">
        <w:rPr>
          <w:rFonts w:ascii="Calibri Light" w:hAnsi="Calibri Light" w:cs="Calibri Light"/>
          <w:color w:val="000000" w:themeColor="text1"/>
          <w:sz w:val="24"/>
          <w:szCs w:val="24"/>
        </w:rPr>
        <w:t xml:space="preserve"> perdavimo priėmimo-akto pasirašymo</w:t>
      </w:r>
      <w:r w:rsidR="004E55C3" w:rsidRPr="008952DB">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ir sąskaitos-</w:t>
      </w:r>
      <w:r w:rsidRPr="009B408F">
        <w:rPr>
          <w:rFonts w:ascii="Calibri Light" w:eastAsia="Times New Roman" w:hAnsi="Calibri Light" w:cs="Calibri Light"/>
          <w:color w:val="000000" w:themeColor="text1"/>
          <w:sz w:val="24"/>
          <w:szCs w:val="24"/>
        </w:rPr>
        <w:t xml:space="preserve">faktūros gavimo dienos. Rangovas PVM sąskaitą–faktūrą privalo pateikti naudojantis elektronine </w:t>
      </w:r>
      <w:r w:rsidR="002D4D90">
        <w:rPr>
          <w:rFonts w:ascii="Calibri Light" w:eastAsia="Times New Roman" w:hAnsi="Calibri Light" w:cs="Calibri Light"/>
          <w:color w:val="000000" w:themeColor="text1"/>
          <w:sz w:val="24"/>
          <w:szCs w:val="24"/>
        </w:rPr>
        <w:t>sistema</w:t>
      </w:r>
      <w:r w:rsidRPr="009B408F">
        <w:rPr>
          <w:rFonts w:ascii="Calibri Light" w:eastAsia="Times New Roman" w:hAnsi="Calibri Light" w:cs="Calibri Light"/>
          <w:color w:val="000000" w:themeColor="text1"/>
          <w:sz w:val="24"/>
          <w:szCs w:val="24"/>
        </w:rPr>
        <w:t xml:space="preserve"> </w:t>
      </w:r>
      <w:r w:rsidR="00A20CCF">
        <w:rPr>
          <w:rFonts w:ascii="Calibri Light" w:eastAsia="Times New Roman" w:hAnsi="Calibri Light" w:cs="Calibri Light"/>
          <w:color w:val="000000" w:themeColor="text1"/>
          <w:sz w:val="24"/>
          <w:szCs w:val="24"/>
        </w:rPr>
        <w:t>SABIS.</w:t>
      </w:r>
    </w:p>
    <w:p w14:paraId="138A3034" w14:textId="16A4F2EA" w:rsidR="008952DB" w:rsidRDefault="00D1708F" w:rsidP="008952DB">
      <w:pPr>
        <w:pStyle w:val="ListParagraph"/>
        <w:numPr>
          <w:ilvl w:val="0"/>
          <w:numId w:val="11"/>
        </w:numPr>
        <w:spacing w:after="0" w:line="240" w:lineRule="auto"/>
        <w:ind w:left="0" w:firstLine="709"/>
        <w:jc w:val="both"/>
        <w:rPr>
          <w:rFonts w:ascii="Calibri Light" w:eastAsia="Times New Roman" w:hAnsi="Calibri Light" w:cs="Calibri Light"/>
          <w:color w:val="000000" w:themeColor="text1"/>
          <w:sz w:val="24"/>
          <w:szCs w:val="24"/>
        </w:rPr>
      </w:pPr>
      <w:r w:rsidRPr="009B408F">
        <w:rPr>
          <w:rFonts w:ascii="Calibri Light" w:eastAsia="Times New Roman" w:hAnsi="Calibri Light" w:cs="Calibri Light"/>
          <w:color w:val="000000" w:themeColor="text1"/>
          <w:sz w:val="24"/>
          <w:szCs w:val="24"/>
        </w:rPr>
        <w:t>Rangovas per praėjusį kalendorinį mėnesį atliktus Darbus Užsakovui</w:t>
      </w:r>
      <w:r w:rsidRPr="008952DB">
        <w:rPr>
          <w:rFonts w:ascii="Calibri Light" w:eastAsia="Times New Roman" w:hAnsi="Calibri Light" w:cs="Calibri Light"/>
          <w:color w:val="000000" w:themeColor="text1"/>
          <w:sz w:val="24"/>
          <w:szCs w:val="24"/>
        </w:rPr>
        <w:t xml:space="preserve"> priduoda einamojo mėnesio 10 kalendorinę dieną, pateikdamas atliktų Darbų perdavimo – priėmimo aktą. Vėliau pateikt</w:t>
      </w:r>
      <w:r w:rsidR="00405388" w:rsidRPr="008952DB">
        <w:rPr>
          <w:rFonts w:ascii="Calibri Light" w:eastAsia="Times New Roman" w:hAnsi="Calibri Light" w:cs="Calibri Light"/>
          <w:color w:val="000000" w:themeColor="text1"/>
          <w:sz w:val="24"/>
          <w:szCs w:val="24"/>
        </w:rPr>
        <w:t>ų</w:t>
      </w:r>
      <w:r w:rsidRPr="008952DB">
        <w:rPr>
          <w:rFonts w:ascii="Calibri Light" w:eastAsia="Times New Roman" w:hAnsi="Calibri Light" w:cs="Calibri Light"/>
          <w:color w:val="000000" w:themeColor="text1"/>
          <w:sz w:val="24"/>
          <w:szCs w:val="24"/>
        </w:rPr>
        <w:t xml:space="preserve"> Rangovo atliktų Darbų perdavimo – priėmimo akt</w:t>
      </w:r>
      <w:r w:rsidR="00405388" w:rsidRPr="008952DB">
        <w:rPr>
          <w:rFonts w:ascii="Calibri Light" w:eastAsia="Times New Roman" w:hAnsi="Calibri Light" w:cs="Calibri Light"/>
          <w:color w:val="000000" w:themeColor="text1"/>
          <w:sz w:val="24"/>
          <w:szCs w:val="24"/>
        </w:rPr>
        <w:t>ų</w:t>
      </w:r>
      <w:r w:rsidRPr="008952DB">
        <w:rPr>
          <w:rFonts w:ascii="Calibri Light" w:eastAsia="Times New Roman" w:hAnsi="Calibri Light" w:cs="Calibri Light"/>
          <w:color w:val="000000" w:themeColor="text1"/>
          <w:sz w:val="24"/>
          <w:szCs w:val="24"/>
        </w:rPr>
        <w:t xml:space="preserve"> Užsakovas nepriima, o Rangovas tuos </w:t>
      </w:r>
      <w:r w:rsidR="009B408F">
        <w:rPr>
          <w:rFonts w:ascii="Calibri Light" w:eastAsia="Times New Roman" w:hAnsi="Calibri Light" w:cs="Calibri Light"/>
          <w:color w:val="000000" w:themeColor="text1"/>
          <w:sz w:val="24"/>
          <w:szCs w:val="24"/>
        </w:rPr>
        <w:t>Darbus</w:t>
      </w:r>
      <w:r w:rsidRPr="008952DB">
        <w:rPr>
          <w:rFonts w:ascii="Calibri Light" w:eastAsia="Times New Roman" w:hAnsi="Calibri Light" w:cs="Calibri Light"/>
          <w:color w:val="000000" w:themeColor="text1"/>
          <w:sz w:val="24"/>
          <w:szCs w:val="24"/>
        </w:rPr>
        <w:t xml:space="preserve"> įtraukia į sekančio mėnesio atliktų </w:t>
      </w:r>
      <w:r w:rsidR="009B408F">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perdavimo – priėmimo aktą.</w:t>
      </w:r>
    </w:p>
    <w:p w14:paraId="2320480C" w14:textId="152F0B74" w:rsidR="008952DB" w:rsidRPr="008952DB" w:rsidRDefault="00941138" w:rsidP="008952DB">
      <w:pPr>
        <w:pStyle w:val="ListParagraph"/>
        <w:numPr>
          <w:ilvl w:val="0"/>
          <w:numId w:val="11"/>
        </w:numPr>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hAnsi="Calibri Light" w:cs="Calibri Light"/>
          <w:color w:val="000000" w:themeColor="text1"/>
          <w:sz w:val="24"/>
          <w:szCs w:val="24"/>
        </w:rPr>
        <w:t>Užsakovas numato tiesioginio atsiskaitymo galimybę su subtiekėjais, kurie buvo nurodyti ne vėliau, negu Sutartis buvo pradedama vykdyti, tokiomis sąlygomis:</w:t>
      </w:r>
    </w:p>
    <w:p w14:paraId="0257F3DF" w14:textId="531E387E" w:rsidR="008952DB" w:rsidRPr="008952DB" w:rsidRDefault="008952DB" w:rsidP="00B02189">
      <w:pPr>
        <w:pStyle w:val="ListParagraph"/>
        <w:tabs>
          <w:tab w:val="left" w:pos="993"/>
        </w:tabs>
        <w:spacing w:after="0" w:line="240" w:lineRule="auto"/>
        <w:ind w:left="0" w:firstLine="567"/>
        <w:jc w:val="both"/>
        <w:rPr>
          <w:rFonts w:ascii="Calibri Light" w:hAnsi="Calibri Light" w:cs="Calibri Light"/>
          <w:color w:val="000000" w:themeColor="text1"/>
          <w:sz w:val="24"/>
          <w:szCs w:val="24"/>
        </w:rPr>
      </w:pPr>
      <w:r w:rsidRPr="008952DB">
        <w:rPr>
          <w:rFonts w:ascii="Calibri Light" w:hAnsi="Calibri Light" w:cs="Calibri Light"/>
          <w:color w:val="000000" w:themeColor="text1"/>
          <w:sz w:val="24"/>
          <w:szCs w:val="24"/>
        </w:rPr>
        <w:t>4.3.1. Užsakovas ne vėliau kaip per 3 (tris) darbo dienas nuo Sutarties 7.1. punkte nurodytos informacijos gavimo dienos raštu informuoja subtiekėjus apie tiesioginio atsiskaitymo galimybę;</w:t>
      </w:r>
    </w:p>
    <w:p w14:paraId="03335D06" w14:textId="25E8FFDA" w:rsidR="008952DB" w:rsidRPr="008952DB" w:rsidRDefault="008952DB" w:rsidP="00B02189">
      <w:pPr>
        <w:pStyle w:val="ListParagraph"/>
        <w:tabs>
          <w:tab w:val="left" w:pos="993"/>
        </w:tabs>
        <w:spacing w:after="0" w:line="240" w:lineRule="auto"/>
        <w:ind w:left="0" w:firstLine="567"/>
        <w:jc w:val="both"/>
        <w:rPr>
          <w:rFonts w:ascii="Calibri Light" w:hAnsi="Calibri Light" w:cs="Calibri Light"/>
          <w:color w:val="000000" w:themeColor="text1"/>
          <w:sz w:val="24"/>
          <w:szCs w:val="24"/>
        </w:rPr>
      </w:pPr>
      <w:r w:rsidRPr="008952DB">
        <w:rPr>
          <w:rFonts w:ascii="Calibri Light" w:hAnsi="Calibri Light" w:cs="Calibri Light"/>
          <w:color w:val="000000" w:themeColor="text1"/>
          <w:sz w:val="24"/>
          <w:szCs w:val="24"/>
        </w:rPr>
        <w:t xml:space="preserve">4.3.2. subtiekėjas, norėdamas pasinaudoti tiesioginio atsikaitymo galimybe, raštu pateikia prašymą, Užsakovui. </w:t>
      </w:r>
    </w:p>
    <w:p w14:paraId="64846CB2" w14:textId="2AF2FE54" w:rsidR="008952DB" w:rsidRPr="008952DB" w:rsidRDefault="008952DB" w:rsidP="00B02189">
      <w:pPr>
        <w:pStyle w:val="ListParagraph"/>
        <w:tabs>
          <w:tab w:val="left" w:pos="993"/>
        </w:tabs>
        <w:spacing w:after="0" w:line="240" w:lineRule="auto"/>
        <w:ind w:left="0" w:firstLine="425"/>
        <w:jc w:val="both"/>
        <w:rPr>
          <w:rFonts w:ascii="Calibri Light" w:hAnsi="Calibri Light" w:cs="Calibri Light"/>
          <w:color w:val="000000" w:themeColor="text1"/>
          <w:sz w:val="24"/>
          <w:szCs w:val="24"/>
        </w:rPr>
      </w:pPr>
      <w:r w:rsidRPr="008952DB">
        <w:rPr>
          <w:rFonts w:ascii="Calibri Light" w:hAnsi="Calibri Light" w:cs="Calibri Light"/>
          <w:color w:val="000000" w:themeColor="text1"/>
          <w:sz w:val="24"/>
          <w:szCs w:val="24"/>
        </w:rPr>
        <w:t xml:space="preserve">4.3.3. Rangovas, vadovaudamasis Sutarties nuostatomis, teikdamas apmokėjimo dokumentus už atliktus Darbus, kartu turi pateikti įrodymus apie konkretaus subtiekėjo atliktų Darbų apimtis, o Užsakovas, vadovaudamasis Sutarties nuostatomis, subtiekėjui tiesiogiai apmokės tik pagal Rangovo ir subtiekėjo pasirašytus atliktų Darbų ir išlaidų apmokėjimo dokumentus.   </w:t>
      </w:r>
    </w:p>
    <w:p w14:paraId="03EDB2F1" w14:textId="48F98F26" w:rsidR="008952DB" w:rsidRDefault="00D1708F" w:rsidP="008952DB">
      <w:pPr>
        <w:pStyle w:val="ListParagraph"/>
        <w:numPr>
          <w:ilvl w:val="0"/>
          <w:numId w:val="11"/>
        </w:numPr>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Užsakovas privalo per 5 (penkias) darbo dienas priimti Darbus ir pasirašyti atliktų Darbų perdavimo – priėmimo aktą arba pateikti pastabas dėl jų. Rangovui ištaisius neatitikimus, Užsakovas privalo pasirašyti atliktų Darbų perdavimo - priėmimo aktą, o esant nesutarimams dėl atliktų Darbų kokybės ir kitų jų neatitikimų, Užsakovas ar Rangovas gali kreiptis į nepriklausomus ekspertus, kurių išlaidas vėliau padengia kaltoji šalis.</w:t>
      </w:r>
    </w:p>
    <w:p w14:paraId="200B7E10" w14:textId="77777777" w:rsidR="008952DB" w:rsidRDefault="00D1708F" w:rsidP="008952DB">
      <w:pPr>
        <w:pStyle w:val="ListParagraph"/>
        <w:numPr>
          <w:ilvl w:val="0"/>
          <w:numId w:val="11"/>
        </w:numPr>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Užsakovui priėmus atliktų darbų perdavimo – priėmimo aktą, Rangovas per 2 (dvi) darbo dienas pateikia medžiagų ir įrengimų bei kitas technines specifikacijas ir sertifikatus (Užsakovui pareikalavus) bei PVM sąskaitą faktūrą.</w:t>
      </w:r>
    </w:p>
    <w:p w14:paraId="1EF01940" w14:textId="48EC5B67" w:rsidR="008952DB" w:rsidRDefault="00D1708F" w:rsidP="008952DB">
      <w:pPr>
        <w:pStyle w:val="ListParagraph"/>
        <w:numPr>
          <w:ilvl w:val="0"/>
          <w:numId w:val="11"/>
        </w:numPr>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 xml:space="preserve">Užsakovas turi teisę bet kuriuo metu pateikti pastabas (pretenzijas) dėl </w:t>
      </w:r>
      <w:r w:rsidR="009B408F">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jų rezultato, medžiagų kokybės, kiekio, ar kito neatitikimo Sutarties priedų dokumentacijai, teisės aktų reikalavimams, šios Sutarties sąlygoms. Rangovas, nesustabdydamas kitų </w:t>
      </w:r>
      <w:r w:rsidR="009B408F">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vykdymo, privalo nedelsiant savo sąskaita ištaisyti Užsakovo nurodytus trūkumus pagal pastabas. </w:t>
      </w:r>
    </w:p>
    <w:p w14:paraId="315140C8" w14:textId="55DCD43C" w:rsidR="008952DB" w:rsidRDefault="00D1708F" w:rsidP="008952DB">
      <w:pPr>
        <w:pStyle w:val="ListParagraph"/>
        <w:numPr>
          <w:ilvl w:val="0"/>
          <w:numId w:val="11"/>
        </w:numPr>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Jei Užsakovas pasirašo atliktų Darbų perdavimo – priėmimo aktą/</w:t>
      </w:r>
      <w:r w:rsidR="009B408F">
        <w:rPr>
          <w:rFonts w:ascii="Calibri Light" w:eastAsia="Times New Roman" w:hAnsi="Calibri Light" w:cs="Calibri Light"/>
          <w:color w:val="000000" w:themeColor="text1"/>
          <w:sz w:val="24"/>
          <w:szCs w:val="24"/>
        </w:rPr>
        <w:t>-</w:t>
      </w:r>
      <w:r w:rsidRPr="008952DB">
        <w:rPr>
          <w:rFonts w:ascii="Calibri Light" w:eastAsia="Times New Roman" w:hAnsi="Calibri Light" w:cs="Calibri Light"/>
          <w:color w:val="000000" w:themeColor="text1"/>
          <w:sz w:val="24"/>
          <w:szCs w:val="24"/>
        </w:rPr>
        <w:t>us nepateikdamas pastabų, tai neatima iš Užsakovo teisės pastabas dėl pastebėtų darbų neatitikimo ar defektų pašalinimo pareikšti Rangovui per teisės aktuose nustatytus garantinius terminus.</w:t>
      </w:r>
    </w:p>
    <w:p w14:paraId="4871EC98" w14:textId="5F390ED2" w:rsidR="00D1708F" w:rsidRPr="008952DB" w:rsidRDefault="00D1708F" w:rsidP="008952DB">
      <w:pPr>
        <w:pStyle w:val="ListParagraph"/>
        <w:numPr>
          <w:ilvl w:val="0"/>
          <w:numId w:val="11"/>
        </w:numPr>
        <w:spacing w:after="0" w:line="240" w:lineRule="auto"/>
        <w:ind w:left="0" w:firstLine="709"/>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Sutarties galiojimo ar garantiniu laikotarpiu Rangovas po raštiško Užsakovo defektų/</w:t>
      </w:r>
      <w:r w:rsidR="009B408F">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trūkumų akto gavimo turi ne vėliau kaip per 2 (dvi) darbo dienas atsiųsti savo atstovą defektų/</w:t>
      </w:r>
      <w:r w:rsidR="009B408F">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trūkumų įvertinimui ir jų ištaisymo termino suderinimui. Neatvykus Rangovo atstovui per Sutartyje numatytą laiką, reiškia, kad pretenziją Rangovas pripažįsta, todėl Rangovas privalo pašalinti nurodytus defektus/</w:t>
      </w:r>
      <w:r w:rsidR="009B408F">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trūkumus per Užsakovo nustatytą, bet ne trumpesnį negu įmanoma technologiškai įvykdyti, laiką. Rangovui nepradėjus ir/ar nebaigus defektų/</w:t>
      </w:r>
      <w:r w:rsidR="009B408F">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 xml:space="preserve">trūkumų šalinimo </w:t>
      </w:r>
      <w:r w:rsidR="00A47D99">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nurodytu laiku, Užsakovas turi teisę pareikalauti sumokėti 50</w:t>
      </w:r>
      <w:r w:rsidR="009B408F">
        <w:rPr>
          <w:rFonts w:ascii="Calibri Light" w:eastAsia="Times New Roman" w:hAnsi="Calibri Light" w:cs="Calibri Light"/>
          <w:color w:val="000000" w:themeColor="text1"/>
          <w:sz w:val="24"/>
          <w:szCs w:val="24"/>
        </w:rPr>
        <w:t xml:space="preserve">,00 </w:t>
      </w:r>
      <w:r w:rsidRPr="008952DB">
        <w:rPr>
          <w:rFonts w:ascii="Calibri Light" w:eastAsia="Times New Roman" w:hAnsi="Calibri Light" w:cs="Calibri Light"/>
          <w:color w:val="000000" w:themeColor="text1"/>
          <w:sz w:val="24"/>
          <w:szCs w:val="24"/>
        </w:rPr>
        <w:t xml:space="preserve">Eur (penkiasdešimties eurų) dydžio baudą už kiekvieną pradelstą dieną. Jeigu Rangovas atsisako ar delsia  šalinti </w:t>
      </w:r>
      <w:r w:rsidRPr="008952DB">
        <w:rPr>
          <w:rFonts w:ascii="Calibri Light" w:eastAsia="Times New Roman" w:hAnsi="Calibri Light" w:cs="Calibri Light"/>
          <w:bCs/>
          <w:color w:val="000000" w:themeColor="text1"/>
          <w:sz w:val="24"/>
          <w:szCs w:val="24"/>
        </w:rPr>
        <w:t>defektus/</w:t>
      </w:r>
      <w:r w:rsidR="009B408F">
        <w:rPr>
          <w:rFonts w:ascii="Calibri Light" w:eastAsia="Times New Roman" w:hAnsi="Calibri Light" w:cs="Calibri Light"/>
          <w:bCs/>
          <w:color w:val="000000" w:themeColor="text1"/>
          <w:sz w:val="24"/>
          <w:szCs w:val="24"/>
        </w:rPr>
        <w:t xml:space="preserve"> </w:t>
      </w:r>
      <w:r w:rsidRPr="008952DB">
        <w:rPr>
          <w:rFonts w:ascii="Calibri Light" w:eastAsia="Times New Roman" w:hAnsi="Calibri Light" w:cs="Calibri Light"/>
          <w:bCs/>
          <w:color w:val="000000" w:themeColor="text1"/>
          <w:sz w:val="24"/>
          <w:szCs w:val="24"/>
        </w:rPr>
        <w:t xml:space="preserve">trūkumus </w:t>
      </w:r>
      <w:r w:rsidRPr="008952DB">
        <w:rPr>
          <w:rFonts w:ascii="Calibri Light" w:eastAsia="Times New Roman" w:hAnsi="Calibri Light" w:cs="Calibri Light"/>
          <w:color w:val="000000" w:themeColor="text1"/>
          <w:sz w:val="24"/>
          <w:szCs w:val="24"/>
        </w:rPr>
        <w:t>daugiau nei 5 (</w:t>
      </w:r>
      <w:r w:rsidRPr="008952DB">
        <w:rPr>
          <w:rFonts w:ascii="Calibri Light" w:eastAsia="Times New Roman" w:hAnsi="Calibri Light" w:cs="Calibri Light"/>
          <w:bCs/>
          <w:color w:val="000000" w:themeColor="text1"/>
          <w:sz w:val="24"/>
          <w:szCs w:val="24"/>
        </w:rPr>
        <w:t xml:space="preserve">penkias) darbo dienas, Užsakovas turi </w:t>
      </w:r>
      <w:r w:rsidRPr="008952DB">
        <w:rPr>
          <w:rFonts w:ascii="Calibri Light" w:eastAsia="Times New Roman" w:hAnsi="Calibri Light" w:cs="Calibri Light"/>
          <w:color w:val="000000" w:themeColor="text1"/>
          <w:sz w:val="24"/>
          <w:szCs w:val="24"/>
        </w:rPr>
        <w:t>teisę defektus/</w:t>
      </w:r>
      <w:r w:rsidR="009B408F">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 xml:space="preserve">trūkumus </w:t>
      </w:r>
      <w:r w:rsidRPr="008952DB">
        <w:rPr>
          <w:rFonts w:ascii="Calibri Light" w:eastAsia="Times New Roman" w:hAnsi="Calibri Light" w:cs="Calibri Light"/>
          <w:bCs/>
          <w:color w:val="000000" w:themeColor="text1"/>
          <w:sz w:val="24"/>
          <w:szCs w:val="24"/>
        </w:rPr>
        <w:t xml:space="preserve">pašalinti </w:t>
      </w:r>
      <w:r w:rsidRPr="008952DB">
        <w:rPr>
          <w:rFonts w:ascii="Calibri Light" w:eastAsia="Times New Roman" w:hAnsi="Calibri Light" w:cs="Calibri Light"/>
          <w:color w:val="000000" w:themeColor="text1"/>
          <w:sz w:val="24"/>
          <w:szCs w:val="24"/>
        </w:rPr>
        <w:t xml:space="preserve">pasitelktų kitų asmenų </w:t>
      </w:r>
      <w:r w:rsidRPr="008952DB">
        <w:rPr>
          <w:rFonts w:ascii="Calibri Light" w:eastAsia="Times New Roman" w:hAnsi="Calibri Light" w:cs="Calibri Light"/>
          <w:bCs/>
          <w:color w:val="000000" w:themeColor="text1"/>
          <w:sz w:val="24"/>
          <w:szCs w:val="24"/>
        </w:rPr>
        <w:t xml:space="preserve">jėgomis, o </w:t>
      </w:r>
      <w:r w:rsidRPr="008952DB">
        <w:rPr>
          <w:rFonts w:ascii="Calibri Light" w:eastAsia="Times New Roman" w:hAnsi="Calibri Light" w:cs="Calibri Light"/>
          <w:color w:val="000000" w:themeColor="text1"/>
          <w:sz w:val="24"/>
          <w:szCs w:val="24"/>
        </w:rPr>
        <w:t xml:space="preserve">Rangovas privalo per 5 (penkias) darbo dienas nuo atitinkamos sąskaitos gavimo dienos </w:t>
      </w:r>
      <w:r w:rsidRPr="008952DB">
        <w:rPr>
          <w:rFonts w:ascii="Calibri Light" w:eastAsia="Times New Roman" w:hAnsi="Calibri Light" w:cs="Calibri Light"/>
          <w:color w:val="000000" w:themeColor="text1"/>
          <w:sz w:val="24"/>
          <w:szCs w:val="24"/>
        </w:rPr>
        <w:lastRenderedPageBreak/>
        <w:t>apmokėti visas išlaidas, susijusias su defektų šalinimu, dėl defektų atsiradimo ir jų šalinimo patirtus nuostolius bei baudas pagal pateiktą PVM sąskaitą - faktūrą.</w:t>
      </w:r>
    </w:p>
    <w:p w14:paraId="4B1662A8" w14:textId="77777777" w:rsidR="00405388" w:rsidRPr="009640FB" w:rsidRDefault="00405388" w:rsidP="00D1708F">
      <w:pPr>
        <w:spacing w:after="0" w:line="240" w:lineRule="auto"/>
        <w:ind w:firstLine="720"/>
        <w:jc w:val="center"/>
        <w:rPr>
          <w:rFonts w:ascii="Calibri Light" w:eastAsia="Times New Roman" w:hAnsi="Calibri Light" w:cs="Calibri Light"/>
          <w:b/>
          <w:color w:val="000000" w:themeColor="text1"/>
          <w:sz w:val="24"/>
          <w:szCs w:val="24"/>
        </w:rPr>
      </w:pPr>
    </w:p>
    <w:p w14:paraId="558E50C5" w14:textId="61245D26" w:rsidR="00D1708F" w:rsidRPr="009640FB" w:rsidRDefault="00D1708F" w:rsidP="00D1708F">
      <w:pPr>
        <w:spacing w:after="0" w:line="240" w:lineRule="auto"/>
        <w:ind w:firstLine="720"/>
        <w:jc w:val="center"/>
        <w:rPr>
          <w:rFonts w:ascii="Calibri Light" w:eastAsia="Times New Roman" w:hAnsi="Calibri Light" w:cs="Calibri Light"/>
          <w:b/>
          <w:color w:val="000000" w:themeColor="text1"/>
          <w:sz w:val="24"/>
          <w:szCs w:val="24"/>
        </w:rPr>
      </w:pPr>
      <w:r w:rsidRPr="009640FB">
        <w:rPr>
          <w:rFonts w:ascii="Calibri Light" w:eastAsia="Times New Roman" w:hAnsi="Calibri Light" w:cs="Calibri Light"/>
          <w:b/>
          <w:color w:val="000000" w:themeColor="text1"/>
          <w:sz w:val="24"/>
          <w:szCs w:val="24"/>
        </w:rPr>
        <w:t xml:space="preserve"> 5. Nenugalimos jėgos atsakomybė</w:t>
      </w:r>
    </w:p>
    <w:p w14:paraId="3164DA95" w14:textId="0A79D23A" w:rsidR="00D1708F" w:rsidRPr="008952DB" w:rsidRDefault="00D1708F" w:rsidP="008952DB">
      <w:pPr>
        <w:pStyle w:val="ListParagraph"/>
        <w:numPr>
          <w:ilvl w:val="0"/>
          <w:numId w:val="12"/>
        </w:numPr>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Šalis gali būti visiškai ar iš dalies atleidžiama nuo atsakomybės dėl ypatingų ir neišvengiamų aplinkybių – nenugalimos jėgos (</w:t>
      </w:r>
      <w:r w:rsidRPr="008952DB">
        <w:rPr>
          <w:rFonts w:ascii="Calibri Light" w:eastAsia="Times New Roman" w:hAnsi="Calibri Light" w:cs="Calibri Light"/>
          <w:i/>
          <w:color w:val="000000" w:themeColor="text1"/>
          <w:sz w:val="24"/>
          <w:szCs w:val="24"/>
        </w:rPr>
        <w:t>force majeure</w:t>
      </w:r>
      <w:r w:rsidRPr="008952DB">
        <w:rPr>
          <w:rFonts w:ascii="Calibri Light" w:eastAsia="Times New Roman" w:hAnsi="Calibri Light" w:cs="Calibri Light"/>
          <w:color w:val="000000" w:themeColor="text1"/>
          <w:sz w:val="24"/>
          <w:szCs w:val="24"/>
        </w:rPr>
        <w:t>), nustatytos ir jas patyrusios Šalies įrodytos pagal Lietuvos Respublikos civilinį kodeksą, jeigu Šalis nedelsiant, bet ne vėliau kaip per 3 darbo dienas, pranešė kitai Šaliai apie kliūtį bei jos poveikį įsipareigojimų vykdymui.</w:t>
      </w:r>
    </w:p>
    <w:p w14:paraId="052263A5" w14:textId="660E783A" w:rsidR="00D1708F" w:rsidRPr="008952DB" w:rsidRDefault="00D1708F" w:rsidP="008952DB">
      <w:pPr>
        <w:pStyle w:val="ListParagraph"/>
        <w:numPr>
          <w:ilvl w:val="0"/>
          <w:numId w:val="12"/>
        </w:numPr>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Nenugalima jėga (</w:t>
      </w:r>
      <w:r w:rsidRPr="008952DB">
        <w:rPr>
          <w:rFonts w:ascii="Calibri Light" w:eastAsia="Times New Roman" w:hAnsi="Calibri Light" w:cs="Calibri Light"/>
          <w:i/>
          <w:color w:val="000000" w:themeColor="text1"/>
          <w:sz w:val="24"/>
          <w:szCs w:val="24"/>
        </w:rPr>
        <w:t>force majeure</w:t>
      </w:r>
      <w:r w:rsidRPr="008952DB">
        <w:rPr>
          <w:rFonts w:ascii="Calibri Light" w:eastAsia="Times New Roman" w:hAnsi="Calibri Light" w:cs="Calibri Light"/>
          <w:color w:val="000000" w:themeColor="text1"/>
          <w:sz w:val="24"/>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8952DB">
        <w:rPr>
          <w:rFonts w:ascii="Calibri Light" w:eastAsia="Times New Roman" w:hAnsi="Calibri Light" w:cs="Calibri Light"/>
          <w:i/>
          <w:color w:val="000000" w:themeColor="text1"/>
          <w:sz w:val="24"/>
          <w:szCs w:val="24"/>
        </w:rPr>
        <w:t>force majeure</w:t>
      </w:r>
      <w:r w:rsidRPr="008952DB">
        <w:rPr>
          <w:rFonts w:ascii="Calibri Light" w:eastAsia="Times New Roman" w:hAnsi="Calibri Light" w:cs="Calibri Light"/>
          <w:color w:val="000000" w:themeColor="text1"/>
          <w:sz w:val="24"/>
          <w:szCs w:val="24"/>
        </w:rPr>
        <w:t>) tai pat nelaikoma tai, kad rinkoje nėra reikalingų prievolei vykdyti prekių, Šalis neturi reikiamų finansinių išteklių arba Šalies kontrahentai pažeidžia savo prievoles.</w:t>
      </w:r>
    </w:p>
    <w:p w14:paraId="1355586F" w14:textId="77777777" w:rsidR="00D1708F" w:rsidRPr="002D4D90" w:rsidRDefault="00D1708F" w:rsidP="00D1708F">
      <w:pPr>
        <w:spacing w:after="0" w:line="240" w:lineRule="auto"/>
        <w:rPr>
          <w:rFonts w:ascii="Calibri Light" w:eastAsia="Calibri" w:hAnsi="Calibri Light" w:cs="Calibri Light"/>
          <w:color w:val="000000" w:themeColor="text1"/>
          <w:sz w:val="24"/>
          <w:szCs w:val="24"/>
        </w:rPr>
      </w:pPr>
    </w:p>
    <w:p w14:paraId="4C2E433C" w14:textId="77777777" w:rsidR="00D1708F" w:rsidRPr="009640FB" w:rsidRDefault="00D1708F" w:rsidP="00D1708F">
      <w:pPr>
        <w:spacing w:after="0" w:line="240" w:lineRule="auto"/>
        <w:jc w:val="center"/>
        <w:rPr>
          <w:rFonts w:ascii="Calibri Light" w:eastAsia="Times New Roman" w:hAnsi="Calibri Light" w:cs="Calibri Light"/>
          <w:color w:val="000000" w:themeColor="text1"/>
          <w:sz w:val="24"/>
          <w:szCs w:val="24"/>
        </w:rPr>
      </w:pPr>
      <w:r w:rsidRPr="009640FB">
        <w:rPr>
          <w:rFonts w:ascii="Calibri Light" w:eastAsia="Times New Roman" w:hAnsi="Calibri Light" w:cs="Calibri Light"/>
          <w:b/>
          <w:color w:val="000000" w:themeColor="text1"/>
          <w:sz w:val="24"/>
          <w:szCs w:val="24"/>
        </w:rPr>
        <w:t>6. Šalių atsakomybė</w:t>
      </w:r>
    </w:p>
    <w:p w14:paraId="1EAC4A89" w14:textId="456FF037" w:rsidR="008952DB" w:rsidRDefault="00D1708F" w:rsidP="008952DB">
      <w:pPr>
        <w:pStyle w:val="ListParagraph"/>
        <w:numPr>
          <w:ilvl w:val="1"/>
          <w:numId w:val="15"/>
        </w:numPr>
        <w:shd w:val="clear" w:color="auto" w:fill="FFFFFF"/>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 xml:space="preserve">Rangovui pavėlavus pradėti ar atlikti Darbus ar atitinkamų </w:t>
      </w:r>
      <w:r w:rsidR="009B408F">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atskirus etapus, ar defektų pašalinimus, arba neperdavus jų Užsakovui sutartu laiku, arba laiku nevykdant konkrečiu terminu apibrėžtų Rangovo įsipareigojimų, Užsakovui pareikalavus, per 5 (penkias) darbo dienas nuo atitinkamo reikalavimo gavimo dienos, Rangovas privalo sumokėti 0,02 % (dviejų šimtųjų procento) dydžio delspinigius nuo Sutarties sumos už kiekvieną pavėluotą dieną. Jei Rangovas vėluoja vykdyti šiame punkte nurodytus </w:t>
      </w:r>
      <w:r w:rsidR="00A47D99">
        <w:rPr>
          <w:rFonts w:ascii="Calibri Light" w:eastAsia="Times New Roman" w:hAnsi="Calibri Light" w:cs="Calibri Light"/>
          <w:color w:val="000000" w:themeColor="text1"/>
          <w:sz w:val="24"/>
          <w:szCs w:val="24"/>
        </w:rPr>
        <w:t>Darbus</w:t>
      </w:r>
      <w:r w:rsidRPr="008952DB">
        <w:rPr>
          <w:rFonts w:ascii="Calibri Light" w:eastAsia="Times New Roman" w:hAnsi="Calibri Light" w:cs="Calibri Light"/>
          <w:color w:val="000000" w:themeColor="text1"/>
          <w:sz w:val="24"/>
          <w:szCs w:val="24"/>
        </w:rPr>
        <w:t xml:space="preserve"> daugiau kaip 1/3 dalį Rangovo </w:t>
      </w:r>
      <w:r w:rsidR="00A47D99">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atlikimui reikalingo nurodyto termino, Užsakovas, be nurodytų delspinigių, turi teisę reikalauti Rangovo sumokėti ir 10 (dešimties) procentų dydžio Užsakymo kainos baudą.</w:t>
      </w:r>
    </w:p>
    <w:p w14:paraId="0D415AC4" w14:textId="77777777" w:rsidR="008952DB" w:rsidRDefault="00D1708F" w:rsidP="008952DB">
      <w:pPr>
        <w:pStyle w:val="ListParagraph"/>
        <w:numPr>
          <w:ilvl w:val="1"/>
          <w:numId w:val="15"/>
        </w:numPr>
        <w:shd w:val="clear" w:color="auto" w:fill="FFFFFF"/>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Rangovas, nutraukęs Sutartį, ne dėl Užsakovo kaltės, atlygina Užsakovui jo turėtas pagrįstas išlaidas ir nuostolius, susijusius su Sutarties nutraukimu.</w:t>
      </w:r>
    </w:p>
    <w:p w14:paraId="21B487A2" w14:textId="2BB61B59" w:rsidR="008952DB" w:rsidRDefault="00D1708F" w:rsidP="008952DB">
      <w:pPr>
        <w:pStyle w:val="ListParagraph"/>
        <w:numPr>
          <w:ilvl w:val="1"/>
          <w:numId w:val="15"/>
        </w:numPr>
        <w:shd w:val="clear" w:color="auto" w:fill="FFFFFF"/>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Užsakovui nepagrįstai uždelsus atsiskaityti už atliktus Darbus Sutartyje nustatytu laiku ir tvarka, Rangovas turi teisę pareikalauti iš Užsakovo sumokėti 0,02 % (dviejų šimtųjų procento) dydžio delspinigius nuo neapmokėtos sumos už kiekvieną uždelstą kalendorinę dieną. Jei Užsakovas nepagrįstai vėluoja vykdyti šiame punkte nurodytus mokėjimus daugiau kaip 1/3 dalį apmokėjimo termino, Rangovas, be nurodytų delspinigių, turi teisę reikalauti Užsakovo sumokėti ir 10 (dešimties) procentų dydžio Užsakymo kainos baudą.</w:t>
      </w:r>
    </w:p>
    <w:p w14:paraId="5162024A" w14:textId="77777777" w:rsidR="008952DB" w:rsidRDefault="00D1708F" w:rsidP="008952DB">
      <w:pPr>
        <w:pStyle w:val="ListParagraph"/>
        <w:numPr>
          <w:ilvl w:val="1"/>
          <w:numId w:val="15"/>
        </w:numPr>
        <w:shd w:val="clear" w:color="auto" w:fill="FFFFFF"/>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Užsakovas, nutraukęs Sutartį ne dėl Rangovo kaltės, atlygina Rangovui tik jo turėtas pagrįstas išlaidas, susijusias su Sutarties nutraukimu.</w:t>
      </w:r>
    </w:p>
    <w:p w14:paraId="530D8263" w14:textId="6B710D65" w:rsidR="008952DB" w:rsidRDefault="00D1708F" w:rsidP="008952DB">
      <w:pPr>
        <w:pStyle w:val="ListParagraph"/>
        <w:numPr>
          <w:ilvl w:val="1"/>
          <w:numId w:val="15"/>
        </w:numPr>
        <w:shd w:val="clear" w:color="auto" w:fill="FFFFFF"/>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Rangovas įsipareigoja sumokėti Užsakovui 50,00 Eur (penkiasdešimties eurų) dydžio baudą už kiekvieną savo darbuotojų saugos ir sveikatos, priešgaisrinės saugos ir aplinkos apsaugos bei darbo higienos pažeidimo atvejį, o taip pat Užsakovo rašytinio pagrįsto reikalavimo nesilaikymo atvejį bei atlyginti Užsakovui dėl šių pažeidimų patirtus nuostolius. Už Užsakovo rašytinio pagrįsto reikalavimo nesilaikymo atvejį, Rangovo darbuotojo pasirodymą neblaiviam, apsvaigusiam nuo narkotinių ar toksinių medžiagų, Rangovas privalo sumokėti Užsakovui 200</w:t>
      </w:r>
      <w:r w:rsidR="009B408F">
        <w:rPr>
          <w:rFonts w:ascii="Calibri Light" w:eastAsia="Times New Roman" w:hAnsi="Calibri Light" w:cs="Calibri Light"/>
          <w:color w:val="000000" w:themeColor="text1"/>
          <w:sz w:val="24"/>
          <w:szCs w:val="24"/>
        </w:rPr>
        <w:t>,00</w:t>
      </w:r>
      <w:r w:rsidRPr="008952DB">
        <w:rPr>
          <w:rFonts w:ascii="Calibri Light" w:eastAsia="Times New Roman" w:hAnsi="Calibri Light" w:cs="Calibri Light"/>
          <w:color w:val="000000" w:themeColor="text1"/>
          <w:sz w:val="24"/>
          <w:szCs w:val="24"/>
        </w:rPr>
        <w:t xml:space="preserve"> Eur (dviejų šimtų eurų) dydžio baudą už kiekvieną nustatytą atvejį ir atlyginti Užsakovui dėl šių pažeidimų patirtus nuostolius.</w:t>
      </w:r>
    </w:p>
    <w:p w14:paraId="5F5A7EAB" w14:textId="77777777" w:rsidR="008952DB" w:rsidRDefault="00D1708F" w:rsidP="008952DB">
      <w:pPr>
        <w:pStyle w:val="ListParagraph"/>
        <w:numPr>
          <w:ilvl w:val="1"/>
          <w:numId w:val="15"/>
        </w:numPr>
        <w:shd w:val="clear" w:color="auto" w:fill="FFFFFF"/>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Užsakovas turi teisę Rangovui priskaičiuotų netesybų ar mokėtinų nuostolių sumai taikyti Rangovui mokėjimų sulaikymą bei šias priskaičiuotas sumas įskaityti, kaip priešpriešinius vienarūšius reikalavimus.</w:t>
      </w:r>
    </w:p>
    <w:p w14:paraId="2C91F4FF" w14:textId="589FCF30" w:rsidR="008952DB" w:rsidRDefault="00D1708F" w:rsidP="008952DB">
      <w:pPr>
        <w:pStyle w:val="ListParagraph"/>
        <w:numPr>
          <w:ilvl w:val="1"/>
          <w:numId w:val="15"/>
        </w:numPr>
        <w:shd w:val="clear" w:color="auto" w:fill="FFFFFF"/>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 xml:space="preserve">Rangovas įsipareigoja netrukdyti kitų Užsakovo rangovų ar tiekėjų </w:t>
      </w:r>
      <w:r w:rsidR="009B408F">
        <w:rPr>
          <w:rFonts w:ascii="Calibri Light" w:eastAsia="Times New Roman" w:hAnsi="Calibri Light" w:cs="Calibri Light"/>
          <w:color w:val="000000" w:themeColor="text1"/>
          <w:sz w:val="24"/>
          <w:szCs w:val="24"/>
        </w:rPr>
        <w:t>Darbams</w:t>
      </w:r>
      <w:r w:rsidR="002318E4" w:rsidRPr="008952DB">
        <w:rPr>
          <w:rFonts w:ascii="Calibri Light" w:eastAsia="Times New Roman" w:hAnsi="Calibri Light" w:cs="Calibri Light"/>
          <w:color w:val="000000" w:themeColor="text1"/>
          <w:sz w:val="24"/>
          <w:szCs w:val="24"/>
        </w:rPr>
        <w:t xml:space="preserve"> </w:t>
      </w:r>
      <w:r w:rsidR="009B408F">
        <w:rPr>
          <w:rFonts w:ascii="Calibri Light" w:eastAsia="Times New Roman" w:hAnsi="Calibri Light" w:cs="Calibri Light"/>
          <w:color w:val="000000" w:themeColor="text1"/>
          <w:sz w:val="24"/>
          <w:szCs w:val="24"/>
        </w:rPr>
        <w:t>atlikti</w:t>
      </w:r>
      <w:r w:rsidRPr="008952DB">
        <w:rPr>
          <w:rFonts w:ascii="Calibri Light" w:eastAsia="Times New Roman" w:hAnsi="Calibri Light" w:cs="Calibri Light"/>
          <w:color w:val="000000" w:themeColor="text1"/>
          <w:sz w:val="24"/>
          <w:szCs w:val="24"/>
        </w:rPr>
        <w:t xml:space="preserve">. Tais atvejais, kai dėl atliekamų darbų pobūdžio neįmanoma išvengti trukdymo kitiems rangovams ar </w:t>
      </w:r>
      <w:r w:rsidRPr="008952DB">
        <w:rPr>
          <w:rFonts w:ascii="Calibri Light" w:eastAsia="Times New Roman" w:hAnsi="Calibri Light" w:cs="Calibri Light"/>
          <w:color w:val="000000" w:themeColor="text1"/>
          <w:sz w:val="24"/>
          <w:szCs w:val="24"/>
        </w:rPr>
        <w:lastRenderedPageBreak/>
        <w:t>tiekėjams, Rangovas turi iš anksto informuoti Užsakovą apie tokius atliekamus Darbus</w:t>
      </w:r>
      <w:r w:rsidR="009B408F">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 xml:space="preserve">ir atlikti juos taip, kad tai kaip galima mažiau trukdytų kitų Užsakovo rangovų ar tiekėjų </w:t>
      </w:r>
      <w:r w:rsidR="009B408F">
        <w:rPr>
          <w:rFonts w:ascii="Calibri Light" w:eastAsia="Times New Roman" w:hAnsi="Calibri Light" w:cs="Calibri Light"/>
          <w:color w:val="000000" w:themeColor="text1"/>
          <w:sz w:val="24"/>
          <w:szCs w:val="24"/>
        </w:rPr>
        <w:t>Darbams atlikti</w:t>
      </w:r>
      <w:r w:rsidRPr="008952DB">
        <w:rPr>
          <w:rFonts w:ascii="Calibri Light" w:eastAsia="Times New Roman" w:hAnsi="Calibri Light" w:cs="Calibri Light"/>
          <w:color w:val="000000" w:themeColor="text1"/>
          <w:sz w:val="24"/>
          <w:szCs w:val="24"/>
        </w:rPr>
        <w:t xml:space="preserve">. </w:t>
      </w:r>
    </w:p>
    <w:p w14:paraId="0EE468FE" w14:textId="6FA9E75F" w:rsidR="008952DB" w:rsidRDefault="00D1708F" w:rsidP="008952DB">
      <w:pPr>
        <w:pStyle w:val="ListParagraph"/>
        <w:numPr>
          <w:ilvl w:val="1"/>
          <w:numId w:val="15"/>
        </w:numPr>
        <w:shd w:val="clear" w:color="auto" w:fill="FFFFFF"/>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Jeigu Rangovo atliekami Darbai</w:t>
      </w:r>
      <w:r w:rsidR="009B408F">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 xml:space="preserve">yra susiję su kitų rangovų atliekamais </w:t>
      </w:r>
      <w:r w:rsidR="009B408F">
        <w:rPr>
          <w:rFonts w:ascii="Calibri Light" w:eastAsia="Times New Roman" w:hAnsi="Calibri Light" w:cs="Calibri Light"/>
          <w:color w:val="000000" w:themeColor="text1"/>
          <w:sz w:val="24"/>
          <w:szCs w:val="24"/>
        </w:rPr>
        <w:t>Darbais</w:t>
      </w:r>
      <w:r w:rsidRPr="008952DB">
        <w:rPr>
          <w:rFonts w:ascii="Calibri Light" w:eastAsia="Times New Roman" w:hAnsi="Calibri Light" w:cs="Calibri Light"/>
          <w:color w:val="000000" w:themeColor="text1"/>
          <w:sz w:val="24"/>
          <w:szCs w:val="24"/>
        </w:rPr>
        <w:t xml:space="preserve">, Rangovas privalo Užsakovo nurodymu įvertinti kitų rangovų pageidavimus </w:t>
      </w:r>
      <w:r w:rsidR="009B408F">
        <w:rPr>
          <w:rFonts w:ascii="Calibri Light" w:eastAsia="Times New Roman" w:hAnsi="Calibri Light" w:cs="Calibri Light"/>
          <w:color w:val="000000" w:themeColor="text1"/>
          <w:sz w:val="24"/>
          <w:szCs w:val="24"/>
        </w:rPr>
        <w:t>Darbams atlikti</w:t>
      </w:r>
      <w:r w:rsidRPr="008952DB">
        <w:rPr>
          <w:rFonts w:ascii="Calibri Light" w:eastAsia="Times New Roman" w:hAnsi="Calibri Light" w:cs="Calibri Light"/>
          <w:color w:val="000000" w:themeColor="text1"/>
          <w:sz w:val="24"/>
          <w:szCs w:val="24"/>
        </w:rPr>
        <w:t xml:space="preserve">, teikti Užsakovui konsultacijas bei kitą reikalingą informaciją dėl kitų rangovų </w:t>
      </w:r>
      <w:r w:rsidR="00C95966" w:rsidRPr="008952DB">
        <w:rPr>
          <w:rFonts w:ascii="Calibri Light" w:eastAsia="Times New Roman" w:hAnsi="Calibri Light" w:cs="Calibri Light"/>
          <w:color w:val="000000" w:themeColor="text1"/>
          <w:sz w:val="24"/>
          <w:szCs w:val="24"/>
        </w:rPr>
        <w:t>D</w:t>
      </w:r>
      <w:r w:rsidRPr="008952DB">
        <w:rPr>
          <w:rFonts w:ascii="Calibri Light" w:eastAsia="Times New Roman" w:hAnsi="Calibri Light" w:cs="Calibri Light"/>
          <w:color w:val="000000" w:themeColor="text1"/>
          <w:sz w:val="24"/>
          <w:szCs w:val="24"/>
        </w:rPr>
        <w:t>arb</w:t>
      </w:r>
      <w:r w:rsidR="009B408F">
        <w:rPr>
          <w:rFonts w:ascii="Calibri Light" w:eastAsia="Times New Roman" w:hAnsi="Calibri Light" w:cs="Calibri Light"/>
          <w:color w:val="000000" w:themeColor="text1"/>
          <w:sz w:val="24"/>
          <w:szCs w:val="24"/>
        </w:rPr>
        <w:t>ų</w:t>
      </w:r>
      <w:r w:rsidRPr="008952DB">
        <w:rPr>
          <w:rFonts w:ascii="Calibri Light" w:eastAsia="Times New Roman" w:hAnsi="Calibri Light" w:cs="Calibri Light"/>
          <w:color w:val="000000" w:themeColor="text1"/>
          <w:sz w:val="24"/>
          <w:szCs w:val="24"/>
        </w:rPr>
        <w:t>, kiek tai yra susiję su Darbais ar jų įvykdymu</w:t>
      </w:r>
      <w:r w:rsidR="002318E4" w:rsidRPr="008952DB">
        <w:rPr>
          <w:rFonts w:ascii="Calibri Light" w:eastAsia="Times New Roman" w:hAnsi="Calibri Light" w:cs="Calibri Light"/>
          <w:color w:val="000000" w:themeColor="text1"/>
          <w:sz w:val="24"/>
          <w:szCs w:val="24"/>
        </w:rPr>
        <w:t>/</w:t>
      </w:r>
      <w:r w:rsidR="00C95966" w:rsidRPr="008952DB">
        <w:rPr>
          <w:rFonts w:ascii="Calibri Light" w:eastAsia="Times New Roman" w:hAnsi="Calibri Light" w:cs="Calibri Light"/>
          <w:color w:val="000000" w:themeColor="text1"/>
          <w:sz w:val="24"/>
          <w:szCs w:val="24"/>
        </w:rPr>
        <w:t xml:space="preserve"> </w:t>
      </w:r>
      <w:r w:rsidR="002318E4" w:rsidRPr="008952DB">
        <w:rPr>
          <w:rFonts w:ascii="Calibri Light" w:eastAsia="Times New Roman" w:hAnsi="Calibri Light" w:cs="Calibri Light"/>
          <w:color w:val="000000" w:themeColor="text1"/>
          <w:sz w:val="24"/>
          <w:szCs w:val="24"/>
        </w:rPr>
        <w:t>suteikimu</w:t>
      </w:r>
      <w:r w:rsidRPr="008952DB">
        <w:rPr>
          <w:rFonts w:ascii="Calibri Light" w:eastAsia="Times New Roman" w:hAnsi="Calibri Light" w:cs="Calibri Light"/>
          <w:color w:val="000000" w:themeColor="text1"/>
          <w:sz w:val="24"/>
          <w:szCs w:val="24"/>
        </w:rPr>
        <w:t xml:space="preserve">. </w:t>
      </w:r>
    </w:p>
    <w:p w14:paraId="3E85A325" w14:textId="5B698E5C" w:rsidR="008952DB" w:rsidRDefault="00D1708F" w:rsidP="008952DB">
      <w:pPr>
        <w:pStyle w:val="ListParagraph"/>
        <w:numPr>
          <w:ilvl w:val="1"/>
          <w:numId w:val="15"/>
        </w:numPr>
        <w:shd w:val="clear" w:color="auto" w:fill="FFFFFF"/>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 xml:space="preserve">Rangovas, derindamas kitų rangovų </w:t>
      </w:r>
      <w:r w:rsidR="00A47D99">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vykdymo sąlygas </w:t>
      </w:r>
      <w:r w:rsidR="00A47D99">
        <w:rPr>
          <w:rFonts w:ascii="Calibri Light" w:eastAsia="Times New Roman" w:hAnsi="Calibri Light" w:cs="Calibri Light"/>
          <w:color w:val="000000" w:themeColor="text1"/>
          <w:sz w:val="24"/>
          <w:szCs w:val="24"/>
        </w:rPr>
        <w:t>o</w:t>
      </w:r>
      <w:r w:rsidRPr="008952DB">
        <w:rPr>
          <w:rFonts w:ascii="Calibri Light" w:eastAsia="Times New Roman" w:hAnsi="Calibri Light" w:cs="Calibri Light"/>
          <w:color w:val="000000" w:themeColor="text1"/>
          <w:sz w:val="24"/>
          <w:szCs w:val="24"/>
        </w:rPr>
        <w:t xml:space="preserve">bjekte, privalo nekelti nepagrįstų reikalavimų, bendradarbiauti, nepiktnaudžiauti savo teisėmis, laikytis Užsakovo interesų prioriteto. </w:t>
      </w:r>
    </w:p>
    <w:p w14:paraId="281125CB" w14:textId="583EDE71" w:rsidR="008952DB" w:rsidRDefault="00D1708F" w:rsidP="008952DB">
      <w:pPr>
        <w:pStyle w:val="ListParagraph"/>
        <w:numPr>
          <w:ilvl w:val="1"/>
          <w:numId w:val="15"/>
        </w:numPr>
        <w:shd w:val="clear" w:color="auto" w:fill="FFFFFF"/>
        <w:tabs>
          <w:tab w:val="left" w:pos="1418"/>
        </w:tabs>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Rangovas neturi teisės reikalauti, kad kiti rangovai įvykdytų Darbus</w:t>
      </w:r>
      <w:r w:rsidR="009B408F">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 xml:space="preserve">ar jų dalį, reikalauti, kad kiti rangovai vykdytų Užsakovui nereikalingus </w:t>
      </w:r>
      <w:r w:rsidR="009B408F">
        <w:rPr>
          <w:rFonts w:ascii="Calibri Light" w:eastAsia="Times New Roman" w:hAnsi="Calibri Light" w:cs="Calibri Light"/>
          <w:color w:val="000000" w:themeColor="text1"/>
          <w:sz w:val="24"/>
          <w:szCs w:val="24"/>
        </w:rPr>
        <w:t>Darbus</w:t>
      </w:r>
      <w:r w:rsidRPr="008952DB">
        <w:rPr>
          <w:rFonts w:ascii="Calibri Light" w:eastAsia="Times New Roman" w:hAnsi="Calibri Light" w:cs="Calibri Light"/>
          <w:color w:val="000000" w:themeColor="text1"/>
          <w:sz w:val="24"/>
          <w:szCs w:val="24"/>
        </w:rPr>
        <w:t xml:space="preserve">, taip pat </w:t>
      </w:r>
      <w:r w:rsidR="00A47D99">
        <w:rPr>
          <w:rFonts w:ascii="Calibri Light" w:eastAsia="Times New Roman" w:hAnsi="Calibri Light" w:cs="Calibri Light"/>
          <w:color w:val="000000" w:themeColor="text1"/>
          <w:sz w:val="24"/>
          <w:szCs w:val="24"/>
        </w:rPr>
        <w:t>Darbus</w:t>
      </w:r>
      <w:r w:rsidRPr="008952DB">
        <w:rPr>
          <w:rFonts w:ascii="Calibri Light" w:eastAsia="Times New Roman" w:hAnsi="Calibri Light" w:cs="Calibri Light"/>
          <w:color w:val="000000" w:themeColor="text1"/>
          <w:sz w:val="24"/>
          <w:szCs w:val="24"/>
        </w:rPr>
        <w:t xml:space="preserve">, kurie padidintų Užsakovo su kitais rangovais suderėtą </w:t>
      </w:r>
      <w:r w:rsidR="00A47D99">
        <w:rPr>
          <w:rFonts w:ascii="Calibri Light" w:eastAsia="Times New Roman" w:hAnsi="Calibri Light" w:cs="Calibri Light"/>
          <w:color w:val="000000" w:themeColor="text1"/>
          <w:sz w:val="24"/>
          <w:szCs w:val="24"/>
        </w:rPr>
        <w:t>Darbų</w:t>
      </w:r>
      <w:r w:rsidRPr="008952DB">
        <w:rPr>
          <w:rFonts w:ascii="Calibri Light" w:eastAsia="Times New Roman" w:hAnsi="Calibri Light" w:cs="Calibri Light"/>
          <w:color w:val="000000" w:themeColor="text1"/>
          <w:sz w:val="24"/>
          <w:szCs w:val="24"/>
        </w:rPr>
        <w:t xml:space="preserve"> kainą.</w:t>
      </w:r>
    </w:p>
    <w:p w14:paraId="667CA863" w14:textId="0EA7BFCF" w:rsidR="008952DB" w:rsidRDefault="00D1708F" w:rsidP="008952DB">
      <w:pPr>
        <w:pStyle w:val="ListParagraph"/>
        <w:numPr>
          <w:ilvl w:val="1"/>
          <w:numId w:val="15"/>
        </w:numPr>
        <w:shd w:val="clear" w:color="auto" w:fill="FFFFFF"/>
        <w:tabs>
          <w:tab w:val="left" w:pos="1418"/>
        </w:tabs>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Esant Užsakovo prašymui, Rangovas įsipareigoja dalyvauti Užsakovui priimant – perduodant Darbų</w:t>
      </w:r>
      <w:r w:rsidR="009B408F">
        <w:rPr>
          <w:rFonts w:ascii="Calibri Light" w:eastAsia="Times New Roman" w:hAnsi="Calibri Light" w:cs="Calibri Light"/>
          <w:color w:val="000000" w:themeColor="text1"/>
          <w:sz w:val="24"/>
          <w:szCs w:val="24"/>
        </w:rPr>
        <w:t xml:space="preserve"> </w:t>
      </w:r>
      <w:r w:rsidRPr="008952DB">
        <w:rPr>
          <w:rFonts w:ascii="Calibri Light" w:eastAsia="Times New Roman" w:hAnsi="Calibri Light" w:cs="Calibri Light"/>
          <w:color w:val="000000" w:themeColor="text1"/>
          <w:sz w:val="24"/>
          <w:szCs w:val="24"/>
        </w:rPr>
        <w:t xml:space="preserve">vykdymui reikšmingus kitų rangovų </w:t>
      </w:r>
      <w:r w:rsidR="00C95966" w:rsidRPr="008952DB">
        <w:rPr>
          <w:rFonts w:ascii="Calibri Light" w:eastAsia="Times New Roman" w:hAnsi="Calibri Light" w:cs="Calibri Light"/>
          <w:color w:val="000000" w:themeColor="text1"/>
          <w:sz w:val="24"/>
          <w:szCs w:val="24"/>
        </w:rPr>
        <w:t>D</w:t>
      </w:r>
      <w:r w:rsidRPr="008952DB">
        <w:rPr>
          <w:rFonts w:ascii="Calibri Light" w:eastAsia="Times New Roman" w:hAnsi="Calibri Light" w:cs="Calibri Light"/>
          <w:color w:val="000000" w:themeColor="text1"/>
          <w:sz w:val="24"/>
          <w:szCs w:val="24"/>
        </w:rPr>
        <w:t>arbus, tikrinti jų rezultatus bei patvirtinti jų tinkamumą/netinkamumą Darbų vykdymui.</w:t>
      </w:r>
    </w:p>
    <w:p w14:paraId="74B58B21" w14:textId="26B5C829" w:rsidR="008952DB" w:rsidRDefault="00D1708F" w:rsidP="008952DB">
      <w:pPr>
        <w:pStyle w:val="ListParagraph"/>
        <w:numPr>
          <w:ilvl w:val="1"/>
          <w:numId w:val="15"/>
        </w:numPr>
        <w:shd w:val="clear" w:color="auto" w:fill="FFFFFF"/>
        <w:tabs>
          <w:tab w:val="left" w:pos="1418"/>
        </w:tabs>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 xml:space="preserve">Rangovas garantuoja, kad Užsakovui priduodami Darbai, jiems atlikti panaudotos medžiagos, įrengimai, priemonės visiškai atitiks Sutarties sąlygas bei neturės jokių trūkumų (įskaitant paslėptus trūkumus). Esant rašytiniam Užsakovo reikalavimui, Rangovas pateiks atliktų </w:t>
      </w:r>
      <w:r w:rsidR="00A47D99">
        <w:rPr>
          <w:rFonts w:ascii="Calibri Light" w:eastAsia="Times New Roman" w:hAnsi="Calibri Light" w:cs="Calibri Light"/>
          <w:color w:val="000000" w:themeColor="text1"/>
          <w:sz w:val="24"/>
          <w:szCs w:val="24"/>
        </w:rPr>
        <w:t>D</w:t>
      </w:r>
      <w:r w:rsidRPr="008952DB">
        <w:rPr>
          <w:rFonts w:ascii="Calibri Light" w:eastAsia="Times New Roman" w:hAnsi="Calibri Light" w:cs="Calibri Light"/>
          <w:color w:val="000000" w:themeColor="text1"/>
          <w:sz w:val="24"/>
          <w:szCs w:val="24"/>
        </w:rPr>
        <w:t>arbų vykdymo elektros instaliacijos montavimo</w:t>
      </w:r>
      <w:r w:rsidR="002318E4" w:rsidRPr="008952DB">
        <w:rPr>
          <w:rFonts w:ascii="Calibri Light" w:eastAsia="Times New Roman" w:hAnsi="Calibri Light" w:cs="Calibri Light"/>
          <w:color w:val="000000" w:themeColor="text1"/>
          <w:sz w:val="24"/>
          <w:szCs w:val="24"/>
        </w:rPr>
        <w:t xml:space="preserve"> ir varžų matavimo</w:t>
      </w:r>
      <w:r w:rsidRPr="008952DB">
        <w:rPr>
          <w:rFonts w:ascii="Calibri Light" w:eastAsia="Times New Roman" w:hAnsi="Calibri Light" w:cs="Calibri Light"/>
          <w:color w:val="000000" w:themeColor="text1"/>
          <w:sz w:val="24"/>
          <w:szCs w:val="24"/>
        </w:rPr>
        <w:t xml:space="preserve"> ar kitas taisykles.</w:t>
      </w:r>
    </w:p>
    <w:p w14:paraId="7F987B8D" w14:textId="1F804B20" w:rsidR="008952DB" w:rsidRDefault="00D1708F" w:rsidP="008952DB">
      <w:pPr>
        <w:pStyle w:val="ListParagraph"/>
        <w:numPr>
          <w:ilvl w:val="1"/>
          <w:numId w:val="15"/>
        </w:numPr>
        <w:shd w:val="clear" w:color="auto" w:fill="FFFFFF"/>
        <w:tabs>
          <w:tab w:val="left" w:pos="1418"/>
        </w:tabs>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 xml:space="preserve">Rangovas patvirtina, jog savo atliktiems </w:t>
      </w:r>
      <w:r w:rsidR="009B408F">
        <w:rPr>
          <w:rFonts w:ascii="Calibri Light" w:eastAsia="Times New Roman" w:hAnsi="Calibri Light" w:cs="Calibri Light"/>
          <w:color w:val="000000" w:themeColor="text1"/>
          <w:sz w:val="24"/>
          <w:szCs w:val="24"/>
        </w:rPr>
        <w:t>Darbams</w:t>
      </w:r>
      <w:r w:rsidRPr="008952DB">
        <w:rPr>
          <w:rFonts w:ascii="Calibri Light" w:eastAsia="Times New Roman" w:hAnsi="Calibri Light" w:cs="Calibri Light"/>
          <w:color w:val="000000" w:themeColor="text1"/>
          <w:sz w:val="24"/>
          <w:szCs w:val="24"/>
        </w:rPr>
        <w:t xml:space="preserve"> suteikia Lietuvos Respublikos galiojančiuose teisės aktuose įtvirtintas garantijas, o panaudotoms medžiagoms, įrengimams ir kt. – jų gamintojo nurodytas garantijas. Atitinkamai Rangovas įsipareigoja kartu su 4.4 punkte nurodytais dokumentais pateikti Užsakovui dokumentus, įrodančius medžiagų, įrengimų tiekėjų ir kt. suteiktus garantinius terminus ir jų trukmę</w:t>
      </w:r>
      <w:r w:rsidR="002318E4" w:rsidRPr="008952DB">
        <w:rPr>
          <w:rFonts w:ascii="Calibri Light" w:eastAsia="Times New Roman" w:hAnsi="Calibri Light" w:cs="Calibri Light"/>
          <w:color w:val="000000" w:themeColor="text1"/>
          <w:sz w:val="24"/>
          <w:szCs w:val="24"/>
        </w:rPr>
        <w:t xml:space="preserve"> (Užsakovui pareikalavus)</w:t>
      </w:r>
      <w:r w:rsidRPr="008952DB">
        <w:rPr>
          <w:rFonts w:ascii="Calibri Light" w:eastAsia="Times New Roman" w:hAnsi="Calibri Light" w:cs="Calibri Light"/>
          <w:color w:val="000000" w:themeColor="text1"/>
          <w:sz w:val="24"/>
          <w:szCs w:val="24"/>
        </w:rPr>
        <w:t>.</w:t>
      </w:r>
    </w:p>
    <w:p w14:paraId="17DD3D2F" w14:textId="77777777" w:rsidR="008952DB" w:rsidRDefault="00D1708F" w:rsidP="008952DB">
      <w:pPr>
        <w:pStyle w:val="ListParagraph"/>
        <w:numPr>
          <w:ilvl w:val="1"/>
          <w:numId w:val="15"/>
        </w:numPr>
        <w:shd w:val="clear" w:color="auto" w:fill="FFFFFF"/>
        <w:tabs>
          <w:tab w:val="left" w:pos="1418"/>
        </w:tabs>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Rangovas įsipareigoja atlyginti visą Užsakovo ir/ar trečiųjų asmenų patirtą žalą dėl Rangovo ir/ar jo darbuotojų atliktų kaltų veiksmų arba neveikimo.</w:t>
      </w:r>
    </w:p>
    <w:p w14:paraId="2F25C71E" w14:textId="6BFFDD82" w:rsidR="008952DB" w:rsidRDefault="00D1708F" w:rsidP="008952DB">
      <w:pPr>
        <w:pStyle w:val="ListParagraph"/>
        <w:numPr>
          <w:ilvl w:val="1"/>
          <w:numId w:val="15"/>
        </w:numPr>
        <w:shd w:val="clear" w:color="auto" w:fill="FFFFFF"/>
        <w:tabs>
          <w:tab w:val="left" w:pos="1418"/>
        </w:tabs>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 xml:space="preserve">Rangovas įsipareigoja nuo darbų fronto priėmimo momento iki galutinio Užsakymo įvykdymo momento atlyginti Užsakovui elektros energijos ir vandens suvartojimą </w:t>
      </w:r>
      <w:r w:rsidR="009B408F">
        <w:rPr>
          <w:rFonts w:ascii="Calibri Light" w:eastAsia="Times New Roman" w:hAnsi="Calibri Light" w:cs="Calibri Light"/>
          <w:color w:val="000000" w:themeColor="text1"/>
          <w:sz w:val="24"/>
          <w:szCs w:val="24"/>
        </w:rPr>
        <w:t>o</w:t>
      </w:r>
      <w:r w:rsidRPr="008952DB">
        <w:rPr>
          <w:rFonts w:ascii="Calibri Light" w:eastAsia="Times New Roman" w:hAnsi="Calibri Light" w:cs="Calibri Light"/>
          <w:color w:val="000000" w:themeColor="text1"/>
          <w:sz w:val="24"/>
          <w:szCs w:val="24"/>
        </w:rPr>
        <w:t>bjekte pagal įrengtų apskaitos prietaisų rodmenis ir/ar Užsakovo pateiktas sąskaitas per 5 (penkias) darbo dienas nuo šių Užsakovo dokumentų gavimo momento.</w:t>
      </w:r>
    </w:p>
    <w:p w14:paraId="7F9A87D1" w14:textId="10B72C47" w:rsidR="008952DB" w:rsidRDefault="00D1708F" w:rsidP="008952DB">
      <w:pPr>
        <w:pStyle w:val="ListParagraph"/>
        <w:numPr>
          <w:ilvl w:val="1"/>
          <w:numId w:val="15"/>
        </w:numPr>
        <w:shd w:val="clear" w:color="auto" w:fill="FFFFFF"/>
        <w:tabs>
          <w:tab w:val="left" w:pos="1418"/>
        </w:tabs>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Rangovas visiškai atsako už Darbus atliekančių asmenų saugą, sveikatą Darbų vykdymo metu, taip pat trečiųjų asmenų ir kitą turtą, esantį Darbų atlikimo vietoje ar su juo susijusiose teritorijose, t. y. turtui nebūtų padaryta žala. Rangovas visiškai atsakingas, kad Darbus atliktų tik tam kompetenciją ir tai patvirtinančius dokumentus turintys asmenys.</w:t>
      </w:r>
    </w:p>
    <w:p w14:paraId="6DB74A45" w14:textId="5277E7E4" w:rsidR="008952DB" w:rsidRDefault="00D1708F" w:rsidP="008952DB">
      <w:pPr>
        <w:pStyle w:val="ListParagraph"/>
        <w:numPr>
          <w:ilvl w:val="1"/>
          <w:numId w:val="15"/>
        </w:numPr>
        <w:shd w:val="clear" w:color="auto" w:fill="FFFFFF"/>
        <w:tabs>
          <w:tab w:val="left" w:pos="1418"/>
        </w:tabs>
        <w:spacing w:after="0" w:line="240" w:lineRule="auto"/>
        <w:ind w:left="0" w:firstLine="851"/>
        <w:jc w:val="both"/>
        <w:rPr>
          <w:rFonts w:ascii="Calibri Light" w:eastAsia="Times New Roman" w:hAnsi="Calibri Light" w:cs="Calibri Light"/>
          <w:color w:val="000000" w:themeColor="text1"/>
          <w:sz w:val="24"/>
          <w:szCs w:val="24"/>
        </w:rPr>
      </w:pPr>
      <w:r w:rsidRPr="008952DB">
        <w:rPr>
          <w:rFonts w:ascii="Calibri Light" w:eastAsia="Times New Roman" w:hAnsi="Calibri Light" w:cs="Calibri Light"/>
          <w:color w:val="000000" w:themeColor="text1"/>
          <w:sz w:val="24"/>
          <w:szCs w:val="24"/>
        </w:rPr>
        <w:t>Rangovas atsako už tvarką Darbų atlikimo vietoje, įsipareigoja nesandėliuoti atliekų, susidariusių vykdant Darbus, aplinkinėse teritorijose, bendrojo naudojimo patalpose ir pan., o Darbų vykdymo metu atsiradusias atliekas pašalinti iš Darbų atlikimo vietos savo jėgomis ir lėšomis.</w:t>
      </w:r>
    </w:p>
    <w:p w14:paraId="30848E6F" w14:textId="4B4D40AF" w:rsidR="00D1708F" w:rsidRPr="008952DB" w:rsidRDefault="00D1708F" w:rsidP="00D47142">
      <w:pPr>
        <w:pStyle w:val="ListParagraph"/>
        <w:numPr>
          <w:ilvl w:val="1"/>
          <w:numId w:val="15"/>
        </w:numPr>
        <w:shd w:val="clear" w:color="auto" w:fill="FFFFFF"/>
        <w:tabs>
          <w:tab w:val="left" w:pos="1418"/>
        </w:tabs>
        <w:spacing w:after="0" w:line="240" w:lineRule="auto"/>
        <w:ind w:left="0" w:firstLine="851"/>
        <w:jc w:val="both"/>
        <w:rPr>
          <w:rFonts w:ascii="Calibri Light" w:eastAsia="Times New Roman" w:hAnsi="Calibri Light" w:cs="Calibri Light"/>
          <w:color w:val="000000" w:themeColor="text1"/>
          <w:sz w:val="24"/>
          <w:szCs w:val="24"/>
        </w:rPr>
      </w:pPr>
      <w:r w:rsidRPr="002D4D90">
        <w:rPr>
          <w:rFonts w:ascii="Calibri Light" w:eastAsia="Times New Roman" w:hAnsi="Calibri Light" w:cs="Calibri Light"/>
          <w:b/>
          <w:color w:val="000000" w:themeColor="text1"/>
          <w:sz w:val="24"/>
          <w:szCs w:val="24"/>
          <w:lang w:val="fi-FI"/>
        </w:rPr>
        <w:t>Šalys susitaria, kad esminiu Sutarties pažeidimu bus laikomas:</w:t>
      </w:r>
      <w:r w:rsidRPr="002D4D90">
        <w:rPr>
          <w:rFonts w:ascii="Calibri Light" w:eastAsia="Times New Roman" w:hAnsi="Calibri Light" w:cs="Calibri Light"/>
          <w:color w:val="000000" w:themeColor="text1"/>
          <w:sz w:val="24"/>
          <w:szCs w:val="24"/>
          <w:lang w:val="fi-FI"/>
        </w:rPr>
        <w:t xml:space="preserve"> </w:t>
      </w:r>
    </w:p>
    <w:p w14:paraId="6859189B" w14:textId="16883F04" w:rsidR="00D1708F" w:rsidRPr="009640FB" w:rsidRDefault="00D1708F" w:rsidP="00D47142">
      <w:pPr>
        <w:widowControl w:val="0"/>
        <w:spacing w:after="0" w:line="240" w:lineRule="auto"/>
        <w:ind w:firstLine="851"/>
        <w:jc w:val="both"/>
        <w:rPr>
          <w:rFonts w:ascii="Calibri Light" w:eastAsia="Times New Roman" w:hAnsi="Calibri Light" w:cs="Calibri Light"/>
          <w:color w:val="000000" w:themeColor="text1"/>
          <w:sz w:val="24"/>
          <w:szCs w:val="24"/>
        </w:rPr>
      </w:pPr>
      <w:r w:rsidRPr="002D4D90">
        <w:rPr>
          <w:rFonts w:ascii="Calibri Light" w:eastAsia="Times New Roman" w:hAnsi="Calibri Light" w:cs="Calibri Light"/>
          <w:color w:val="000000" w:themeColor="text1"/>
          <w:sz w:val="24"/>
          <w:szCs w:val="24"/>
        </w:rPr>
        <w:t>6.</w:t>
      </w:r>
      <w:r w:rsidRPr="009640FB">
        <w:rPr>
          <w:rFonts w:ascii="Calibri Light" w:eastAsia="Times New Roman" w:hAnsi="Calibri Light" w:cs="Calibri Light"/>
          <w:color w:val="000000" w:themeColor="text1"/>
          <w:sz w:val="24"/>
          <w:szCs w:val="24"/>
        </w:rPr>
        <w:t xml:space="preserve">18.1. </w:t>
      </w:r>
      <w:r w:rsidRPr="009640FB">
        <w:rPr>
          <w:rFonts w:ascii="Calibri Light" w:eastAsia="Calibri" w:hAnsi="Calibri Light" w:cs="Calibri Light"/>
          <w:color w:val="000000" w:themeColor="text1"/>
          <w:sz w:val="24"/>
          <w:szCs w:val="24"/>
          <w:lang w:eastAsia="lt-LT"/>
        </w:rPr>
        <w:t>pažeidimas, atitinkantis Civilinio kodekso 6.217 straipsnio 2 dalies kriterijus, nepaisant to, kad tokie nebuvo apibrėžti Sutartyje;</w:t>
      </w:r>
      <w:r w:rsidRPr="009640FB">
        <w:rPr>
          <w:rFonts w:ascii="Calibri Light" w:eastAsia="Times New Roman" w:hAnsi="Calibri Light" w:cs="Calibri Light"/>
          <w:color w:val="000000" w:themeColor="text1"/>
          <w:sz w:val="24"/>
          <w:szCs w:val="24"/>
        </w:rPr>
        <w:t xml:space="preserve"> </w:t>
      </w:r>
    </w:p>
    <w:p w14:paraId="3D11DBCF" w14:textId="17C51BEF" w:rsidR="00D1708F" w:rsidRPr="009640FB" w:rsidRDefault="00D1708F" w:rsidP="00D47142">
      <w:pPr>
        <w:widowControl w:val="0"/>
        <w:spacing w:after="0" w:line="240" w:lineRule="auto"/>
        <w:ind w:firstLine="851"/>
        <w:jc w:val="both"/>
        <w:rPr>
          <w:rFonts w:ascii="Calibri Light" w:eastAsia="Calibri"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rPr>
        <w:t xml:space="preserve">6.18.2. </w:t>
      </w:r>
      <w:r w:rsidRPr="009640FB">
        <w:rPr>
          <w:rFonts w:ascii="Calibri Light" w:eastAsia="Calibri" w:hAnsi="Calibri Light" w:cs="Calibri Light"/>
          <w:color w:val="000000" w:themeColor="text1"/>
          <w:sz w:val="24"/>
          <w:szCs w:val="24"/>
          <w:lang w:eastAsia="lt-LT"/>
        </w:rPr>
        <w:t>pažeidimas, kai Rangovas</w:t>
      </w:r>
      <w:r w:rsidR="00405388" w:rsidRPr="009640FB">
        <w:rPr>
          <w:rFonts w:ascii="Calibri Light" w:eastAsia="Calibri" w:hAnsi="Calibri Light" w:cs="Calibri Light"/>
          <w:color w:val="000000" w:themeColor="text1"/>
          <w:sz w:val="24"/>
          <w:szCs w:val="24"/>
          <w:lang w:eastAsia="lt-LT"/>
        </w:rPr>
        <w:t xml:space="preserve"> po</w:t>
      </w:r>
      <w:r w:rsidRPr="009640FB">
        <w:rPr>
          <w:rFonts w:ascii="Calibri Light" w:eastAsia="Calibri" w:hAnsi="Calibri Light" w:cs="Calibri Light"/>
          <w:color w:val="000000" w:themeColor="text1"/>
          <w:sz w:val="24"/>
          <w:szCs w:val="24"/>
          <w:lang w:eastAsia="lt-LT"/>
        </w:rPr>
        <w:t xml:space="preserve"> raštišk</w:t>
      </w:r>
      <w:r w:rsidR="00405388" w:rsidRPr="009640FB">
        <w:rPr>
          <w:rFonts w:ascii="Calibri Light" w:eastAsia="Calibri" w:hAnsi="Calibri Light" w:cs="Calibri Light"/>
          <w:color w:val="000000" w:themeColor="text1"/>
          <w:sz w:val="24"/>
          <w:szCs w:val="24"/>
          <w:lang w:eastAsia="lt-LT"/>
        </w:rPr>
        <w:t>o</w:t>
      </w:r>
      <w:r w:rsidRPr="009640FB">
        <w:rPr>
          <w:rFonts w:ascii="Calibri Light" w:eastAsia="Calibri" w:hAnsi="Calibri Light" w:cs="Calibri Light"/>
          <w:color w:val="000000" w:themeColor="text1"/>
          <w:sz w:val="24"/>
          <w:szCs w:val="24"/>
          <w:lang w:eastAsia="lt-LT"/>
        </w:rPr>
        <w:t xml:space="preserve"> įspė</w:t>
      </w:r>
      <w:r w:rsidR="00405388" w:rsidRPr="009640FB">
        <w:rPr>
          <w:rFonts w:ascii="Calibri Light" w:eastAsia="Calibri" w:hAnsi="Calibri Light" w:cs="Calibri Light"/>
          <w:color w:val="000000" w:themeColor="text1"/>
          <w:sz w:val="24"/>
          <w:szCs w:val="24"/>
          <w:lang w:eastAsia="lt-LT"/>
        </w:rPr>
        <w:t>jimo</w:t>
      </w:r>
      <w:r w:rsidRPr="009640FB">
        <w:rPr>
          <w:rFonts w:ascii="Calibri Light" w:eastAsia="Calibri" w:hAnsi="Calibri Light" w:cs="Calibri Light"/>
          <w:color w:val="000000" w:themeColor="text1"/>
          <w:sz w:val="24"/>
          <w:szCs w:val="24"/>
          <w:lang w:eastAsia="lt-LT"/>
        </w:rPr>
        <w:t xml:space="preserve">, be objektyvių priežasčių </w:t>
      </w:r>
      <w:r w:rsidR="00405388" w:rsidRPr="009640FB">
        <w:rPr>
          <w:rFonts w:ascii="Calibri Light" w:eastAsia="Calibri" w:hAnsi="Calibri Light" w:cs="Calibri Light"/>
          <w:color w:val="000000" w:themeColor="text1"/>
          <w:sz w:val="24"/>
          <w:szCs w:val="24"/>
          <w:lang w:eastAsia="lt-LT"/>
        </w:rPr>
        <w:t xml:space="preserve">toliau </w:t>
      </w:r>
      <w:r w:rsidRPr="009640FB">
        <w:rPr>
          <w:rFonts w:ascii="Calibri Light" w:eastAsia="Calibri" w:hAnsi="Calibri Light" w:cs="Calibri Light"/>
          <w:color w:val="000000" w:themeColor="text1"/>
          <w:sz w:val="24"/>
          <w:szCs w:val="24"/>
          <w:lang w:eastAsia="lt-LT"/>
        </w:rPr>
        <w:t>vilkina Darbų atlikimą, raštiškai įspėtas neužtikrina Darbų kokybės ar daugiau nei 20 (dvidešimt) kalendorinių dienų pažeidžia nustatytą prievolių vykdymo terminą.</w:t>
      </w:r>
    </w:p>
    <w:p w14:paraId="712A6472" w14:textId="77777777" w:rsidR="00D1708F" w:rsidRPr="002D4D90" w:rsidRDefault="00D1708F" w:rsidP="00D1708F">
      <w:pPr>
        <w:widowControl w:val="0"/>
        <w:tabs>
          <w:tab w:val="left" w:pos="1276"/>
        </w:tabs>
        <w:spacing w:after="0" w:line="240" w:lineRule="auto"/>
        <w:ind w:left="-10"/>
        <w:jc w:val="both"/>
        <w:rPr>
          <w:rFonts w:ascii="Calibri Light" w:eastAsia="Times New Roman" w:hAnsi="Calibri Light" w:cs="Calibri Light"/>
          <w:color w:val="000000" w:themeColor="text1"/>
          <w:sz w:val="24"/>
          <w:szCs w:val="24"/>
        </w:rPr>
      </w:pPr>
    </w:p>
    <w:p w14:paraId="025C57DD" w14:textId="516E05B7" w:rsidR="00D1708F" w:rsidRPr="009640FB" w:rsidRDefault="00D1708F" w:rsidP="00D1708F">
      <w:pPr>
        <w:spacing w:after="0" w:line="240" w:lineRule="auto"/>
        <w:jc w:val="center"/>
        <w:rPr>
          <w:rFonts w:ascii="Calibri Light" w:eastAsia="Times New Roman" w:hAnsi="Calibri Light" w:cs="Calibri Light"/>
          <w:b/>
          <w:color w:val="000000" w:themeColor="text1"/>
          <w:sz w:val="24"/>
          <w:szCs w:val="24"/>
        </w:rPr>
      </w:pPr>
      <w:r w:rsidRPr="009640FB">
        <w:rPr>
          <w:rFonts w:ascii="Calibri Light" w:eastAsia="Times New Roman" w:hAnsi="Calibri Light" w:cs="Calibri Light"/>
          <w:b/>
          <w:color w:val="000000" w:themeColor="text1"/>
          <w:sz w:val="24"/>
          <w:szCs w:val="24"/>
        </w:rPr>
        <w:t>7. Subrangovai ir jų keitimo tvarka</w:t>
      </w:r>
    </w:p>
    <w:p w14:paraId="2BA362DF" w14:textId="17F14C28" w:rsidR="00D1708F" w:rsidRPr="00EB5F27" w:rsidRDefault="00D1708F" w:rsidP="00EB5F27">
      <w:pPr>
        <w:pStyle w:val="ListParagraph"/>
        <w:numPr>
          <w:ilvl w:val="0"/>
          <w:numId w:val="16"/>
        </w:numPr>
        <w:tabs>
          <w:tab w:val="left" w:pos="993"/>
        </w:tabs>
        <w:spacing w:after="0" w:line="240" w:lineRule="auto"/>
        <w:ind w:left="0" w:firstLine="851"/>
        <w:jc w:val="both"/>
        <w:rPr>
          <w:rFonts w:ascii="Calibri Light" w:eastAsia="Times New Roman" w:hAnsi="Calibri Light" w:cs="Calibri Light"/>
          <w:color w:val="000000" w:themeColor="text1"/>
          <w:sz w:val="24"/>
          <w:szCs w:val="24"/>
        </w:rPr>
      </w:pPr>
      <w:bookmarkStart w:id="1" w:name="_Ref373401181"/>
      <w:r w:rsidRPr="00EB5F27">
        <w:rPr>
          <w:rFonts w:ascii="Calibri Light" w:eastAsia="Times New Roman" w:hAnsi="Calibri Light" w:cs="Calibri Light"/>
          <w:color w:val="000000" w:themeColor="text1"/>
          <w:sz w:val="24"/>
          <w:szCs w:val="24"/>
        </w:rPr>
        <w:t>Sutarties įsipareigojimams vykdyti pasitelkiami su</w:t>
      </w:r>
      <w:r w:rsidR="00280056" w:rsidRPr="00EB5F27">
        <w:rPr>
          <w:rFonts w:ascii="Calibri Light" w:eastAsia="Times New Roman" w:hAnsi="Calibri Light" w:cs="Calibri Light"/>
          <w:color w:val="000000" w:themeColor="text1"/>
          <w:sz w:val="24"/>
          <w:szCs w:val="24"/>
        </w:rPr>
        <w:t>btiekėjai</w:t>
      </w:r>
      <w:r w:rsidRPr="00EB5F27">
        <w:rPr>
          <w:rFonts w:ascii="Calibri Light" w:eastAsia="Times New Roman" w:hAnsi="Calibri Light" w:cs="Calibri Light"/>
          <w:color w:val="000000" w:themeColor="text1"/>
          <w:sz w:val="24"/>
          <w:szCs w:val="24"/>
        </w:rPr>
        <w:t xml:space="preserve">: </w:t>
      </w:r>
      <w:r w:rsidRPr="009B408F">
        <w:rPr>
          <w:rFonts w:ascii="Calibri Light" w:eastAsia="Times New Roman" w:hAnsi="Calibri Light" w:cs="Calibri Light"/>
          <w:i/>
          <w:color w:val="000000" w:themeColor="text1"/>
          <w:sz w:val="24"/>
          <w:szCs w:val="24"/>
          <w:highlight w:val="lightGray"/>
        </w:rPr>
        <w:t>(įrašyti, jeigu pasitelkiami)</w:t>
      </w:r>
      <w:bookmarkEnd w:id="1"/>
      <w:r w:rsidRPr="009B408F">
        <w:rPr>
          <w:rFonts w:ascii="Calibri Light" w:eastAsia="Times New Roman" w:hAnsi="Calibri Light" w:cs="Calibri Light"/>
          <w:i/>
          <w:color w:val="000000" w:themeColor="text1"/>
          <w:sz w:val="24"/>
          <w:szCs w:val="24"/>
          <w:highlight w:val="lightGray"/>
        </w:rPr>
        <w:t>.</w:t>
      </w:r>
    </w:p>
    <w:p w14:paraId="3614D796" w14:textId="426AABC1" w:rsidR="00D1708F" w:rsidRPr="00EB5F27" w:rsidRDefault="00D1708F" w:rsidP="00EB5F27">
      <w:pPr>
        <w:pStyle w:val="ListParagraph"/>
        <w:numPr>
          <w:ilvl w:val="0"/>
          <w:numId w:val="16"/>
        </w:numPr>
        <w:tabs>
          <w:tab w:val="left" w:pos="993"/>
        </w:tabs>
        <w:spacing w:after="0" w:line="240" w:lineRule="auto"/>
        <w:ind w:left="0" w:firstLine="851"/>
        <w:jc w:val="both"/>
        <w:rPr>
          <w:rFonts w:ascii="Calibri Light" w:eastAsia="Times New Roman" w:hAnsi="Calibri Light" w:cs="Calibri Light"/>
          <w:color w:val="000000" w:themeColor="text1"/>
          <w:sz w:val="24"/>
          <w:szCs w:val="24"/>
        </w:rPr>
      </w:pPr>
      <w:r w:rsidRPr="00EB5F27">
        <w:rPr>
          <w:rFonts w:ascii="Calibri Light" w:eastAsia="Times New Roman" w:hAnsi="Calibri Light" w:cs="Calibri Light"/>
          <w:color w:val="000000" w:themeColor="text1"/>
          <w:sz w:val="24"/>
          <w:szCs w:val="24"/>
        </w:rPr>
        <w:t>Sudarius Sutartį, tačiau ne vėliau negu Sutartis pradedama vykdyti, Rangovas įsipareigoja Užsakovui pranešti tuo metu žinomų sub</w:t>
      </w:r>
      <w:r w:rsidR="00280056" w:rsidRPr="00EB5F27">
        <w:rPr>
          <w:rFonts w:ascii="Calibri Light" w:eastAsia="Times New Roman" w:hAnsi="Calibri Light" w:cs="Calibri Light"/>
          <w:color w:val="000000" w:themeColor="text1"/>
          <w:sz w:val="24"/>
          <w:szCs w:val="24"/>
        </w:rPr>
        <w:t>tiekėjų</w:t>
      </w:r>
      <w:r w:rsidRPr="00EB5F27">
        <w:rPr>
          <w:rFonts w:ascii="Calibri Light" w:eastAsia="Times New Roman" w:hAnsi="Calibri Light" w:cs="Calibri Light"/>
          <w:color w:val="000000" w:themeColor="text1"/>
          <w:sz w:val="24"/>
          <w:szCs w:val="24"/>
        </w:rPr>
        <w:t xml:space="preserve"> pavadinimus, kontaktinius duomenis ir jų atstovus.</w:t>
      </w:r>
    </w:p>
    <w:p w14:paraId="589F666A" w14:textId="36E52857" w:rsidR="00D1708F" w:rsidRPr="00EB5F27" w:rsidRDefault="00D1708F" w:rsidP="00EB5F27">
      <w:pPr>
        <w:pStyle w:val="ListParagraph"/>
        <w:numPr>
          <w:ilvl w:val="0"/>
          <w:numId w:val="16"/>
        </w:numPr>
        <w:tabs>
          <w:tab w:val="left" w:pos="993"/>
        </w:tabs>
        <w:spacing w:after="0" w:line="240" w:lineRule="auto"/>
        <w:ind w:left="0" w:firstLine="851"/>
        <w:jc w:val="both"/>
        <w:rPr>
          <w:rFonts w:ascii="Calibri Light" w:eastAsia="Times New Roman" w:hAnsi="Calibri Light" w:cs="Calibri Light"/>
          <w:color w:val="000000" w:themeColor="text1"/>
          <w:sz w:val="24"/>
          <w:szCs w:val="24"/>
        </w:rPr>
      </w:pPr>
      <w:r w:rsidRPr="00EB5F27">
        <w:rPr>
          <w:rFonts w:ascii="Calibri Light" w:eastAsia="Times New Roman" w:hAnsi="Calibri Light" w:cs="Calibri Light"/>
          <w:color w:val="000000" w:themeColor="text1"/>
          <w:sz w:val="24"/>
          <w:szCs w:val="24"/>
        </w:rPr>
        <w:lastRenderedPageBreak/>
        <w:t>Rangovas įsipareigoja Sutarties galiojimo laikotarpiu nekeisti sub</w:t>
      </w:r>
      <w:r w:rsidR="00280056" w:rsidRPr="00EB5F27">
        <w:rPr>
          <w:rFonts w:ascii="Calibri Light" w:eastAsia="Times New Roman" w:hAnsi="Calibri Light" w:cs="Calibri Light"/>
          <w:color w:val="000000" w:themeColor="text1"/>
          <w:sz w:val="24"/>
          <w:szCs w:val="24"/>
        </w:rPr>
        <w:t>tiekėjų</w:t>
      </w:r>
      <w:r w:rsidRPr="00EB5F27">
        <w:rPr>
          <w:rFonts w:ascii="Calibri Light" w:eastAsia="Times New Roman" w:hAnsi="Calibri Light" w:cs="Calibri Light"/>
          <w:color w:val="000000" w:themeColor="text1"/>
          <w:sz w:val="24"/>
          <w:szCs w:val="24"/>
        </w:rPr>
        <w:t>, nurodytų Sutarties 7.1 punkte, dėl kurių buvo susitarta Sutarties sudarymo metu, arba, esant labai svarbioms priežastims: sub</w:t>
      </w:r>
      <w:r w:rsidR="000F20C2" w:rsidRPr="00EB5F27">
        <w:rPr>
          <w:rFonts w:ascii="Calibri Light" w:eastAsia="Times New Roman" w:hAnsi="Calibri Light" w:cs="Calibri Light"/>
          <w:color w:val="000000" w:themeColor="text1"/>
          <w:sz w:val="24"/>
          <w:szCs w:val="24"/>
        </w:rPr>
        <w:t>tiekėjai</w:t>
      </w:r>
      <w:r w:rsidRPr="00EB5F27">
        <w:rPr>
          <w:rFonts w:ascii="Calibri Light" w:eastAsia="Times New Roman" w:hAnsi="Calibri Light" w:cs="Calibri Light"/>
          <w:color w:val="000000" w:themeColor="text1"/>
          <w:sz w:val="24"/>
          <w:szCs w:val="24"/>
        </w:rPr>
        <w:t xml:space="preserve"> netinkamai vykdo įsipareigojimus Rangovui, sub</w:t>
      </w:r>
      <w:r w:rsidR="000F20C2" w:rsidRPr="00EB5F27">
        <w:rPr>
          <w:rFonts w:ascii="Calibri Light" w:eastAsia="Times New Roman" w:hAnsi="Calibri Light" w:cs="Calibri Light"/>
          <w:color w:val="000000" w:themeColor="text1"/>
          <w:sz w:val="24"/>
          <w:szCs w:val="24"/>
        </w:rPr>
        <w:t>tiekėjai</w:t>
      </w:r>
      <w:r w:rsidRPr="00EB5F27">
        <w:rPr>
          <w:rFonts w:ascii="Calibri Light" w:eastAsia="Times New Roman" w:hAnsi="Calibri Light" w:cs="Calibri Light"/>
          <w:color w:val="000000" w:themeColor="text1"/>
          <w:sz w:val="24"/>
          <w:szCs w:val="24"/>
        </w:rPr>
        <w:t xml:space="preserve"> nepajėgūs vykdyti įsipareigojimų Rangovui dėl iškeltos bankroto bylos, pradėtos likvidavimo procedūros ir pan., ir tai pripažinus bei patvirtinus Užsakovui, keisti į ne mažesnės kvalifikacijos, nei buvę sub</w:t>
      </w:r>
      <w:r w:rsidR="000F20C2" w:rsidRPr="00EB5F27">
        <w:rPr>
          <w:rFonts w:ascii="Calibri Light" w:eastAsia="Times New Roman" w:hAnsi="Calibri Light" w:cs="Calibri Light"/>
          <w:color w:val="000000" w:themeColor="text1"/>
          <w:sz w:val="24"/>
          <w:szCs w:val="24"/>
        </w:rPr>
        <w:t>tiekėjai</w:t>
      </w:r>
      <w:r w:rsidRPr="00EB5F27">
        <w:rPr>
          <w:rFonts w:ascii="Calibri Light" w:eastAsia="Times New Roman" w:hAnsi="Calibri Light" w:cs="Calibri Light"/>
          <w:color w:val="000000" w:themeColor="text1"/>
          <w:sz w:val="24"/>
          <w:szCs w:val="24"/>
        </w:rPr>
        <w:t>. Keičiami sub</w:t>
      </w:r>
      <w:r w:rsidR="000F20C2" w:rsidRPr="00EB5F27">
        <w:rPr>
          <w:rFonts w:ascii="Calibri Light" w:eastAsia="Times New Roman" w:hAnsi="Calibri Light" w:cs="Calibri Light"/>
          <w:color w:val="000000" w:themeColor="text1"/>
          <w:sz w:val="24"/>
          <w:szCs w:val="24"/>
        </w:rPr>
        <w:t>tiekėjai</w:t>
      </w:r>
      <w:r w:rsidRPr="00EB5F27">
        <w:rPr>
          <w:rFonts w:ascii="Calibri Light" w:eastAsia="Times New Roman" w:hAnsi="Calibri Light" w:cs="Calibri Light"/>
          <w:color w:val="000000" w:themeColor="text1"/>
          <w:sz w:val="24"/>
          <w:szCs w:val="24"/>
        </w:rPr>
        <w:t xml:space="preserve"> turės būti suderinti su Užsakovu, įforminant papildomą susitarimą dėl sub</w:t>
      </w:r>
      <w:r w:rsidR="000F20C2" w:rsidRPr="00EB5F27">
        <w:rPr>
          <w:rFonts w:ascii="Calibri Light" w:eastAsia="Times New Roman" w:hAnsi="Calibri Light" w:cs="Calibri Light"/>
          <w:color w:val="000000" w:themeColor="text1"/>
          <w:sz w:val="24"/>
          <w:szCs w:val="24"/>
        </w:rPr>
        <w:t>tiekėjų</w:t>
      </w:r>
      <w:r w:rsidRPr="00EB5F27">
        <w:rPr>
          <w:rFonts w:ascii="Calibri Light" w:eastAsia="Times New Roman" w:hAnsi="Calibri Light" w:cs="Calibri Light"/>
          <w:color w:val="000000" w:themeColor="text1"/>
          <w:sz w:val="24"/>
          <w:szCs w:val="24"/>
        </w:rPr>
        <w:t xml:space="preserve"> pakeitimo, pasirašomą abiejų pirkimo Sutarties šalių. Užsakovas turi įrodyti keičiamų sub</w:t>
      </w:r>
      <w:r w:rsidR="000F20C2" w:rsidRPr="00EB5F27">
        <w:rPr>
          <w:rFonts w:ascii="Calibri Light" w:eastAsia="Times New Roman" w:hAnsi="Calibri Light" w:cs="Calibri Light"/>
          <w:color w:val="000000" w:themeColor="text1"/>
          <w:sz w:val="24"/>
          <w:szCs w:val="24"/>
        </w:rPr>
        <w:t>tiekėjų</w:t>
      </w:r>
      <w:r w:rsidRPr="00EB5F27">
        <w:rPr>
          <w:rFonts w:ascii="Calibri Light" w:eastAsia="Times New Roman" w:hAnsi="Calibri Light" w:cs="Calibri Light"/>
          <w:color w:val="000000" w:themeColor="text1"/>
          <w:sz w:val="24"/>
          <w:szCs w:val="24"/>
        </w:rPr>
        <w:t xml:space="preserve"> kvalifikaciją, pateikiant atitinkamus dokumentus (pagal Apklausos sąlygose nurodytus konkrečius reikalavimus Sub</w:t>
      </w:r>
      <w:r w:rsidR="000F20C2" w:rsidRPr="00EB5F27">
        <w:rPr>
          <w:rFonts w:ascii="Calibri Light" w:eastAsia="Times New Roman" w:hAnsi="Calibri Light" w:cs="Calibri Light"/>
          <w:color w:val="000000" w:themeColor="text1"/>
          <w:sz w:val="24"/>
          <w:szCs w:val="24"/>
        </w:rPr>
        <w:t>tiekėjų</w:t>
      </w:r>
      <w:r w:rsidRPr="00EB5F27">
        <w:rPr>
          <w:rFonts w:ascii="Calibri Light" w:eastAsia="Times New Roman" w:hAnsi="Calibri Light" w:cs="Calibri Light"/>
          <w:color w:val="000000" w:themeColor="text1"/>
          <w:sz w:val="24"/>
          <w:szCs w:val="24"/>
        </w:rPr>
        <w:t xml:space="preserve"> kvalifikacijai).</w:t>
      </w:r>
    </w:p>
    <w:p w14:paraId="7628D0F0" w14:textId="37A965A8" w:rsidR="00D1708F" w:rsidRPr="00EB5F27" w:rsidRDefault="00D1708F" w:rsidP="00EB5F27">
      <w:pPr>
        <w:pStyle w:val="ListParagraph"/>
        <w:numPr>
          <w:ilvl w:val="0"/>
          <w:numId w:val="16"/>
        </w:numPr>
        <w:tabs>
          <w:tab w:val="left" w:pos="993"/>
        </w:tabs>
        <w:spacing w:after="0" w:line="240" w:lineRule="auto"/>
        <w:ind w:left="0" w:firstLine="851"/>
        <w:jc w:val="both"/>
        <w:rPr>
          <w:rFonts w:ascii="Calibri Light" w:eastAsia="Times New Roman" w:hAnsi="Calibri Light" w:cs="Calibri Light"/>
          <w:color w:val="000000" w:themeColor="text1"/>
          <w:sz w:val="24"/>
          <w:szCs w:val="24"/>
        </w:rPr>
      </w:pPr>
      <w:r w:rsidRPr="00EB5F27">
        <w:rPr>
          <w:rFonts w:ascii="Calibri Light" w:eastAsia="Times New Roman" w:hAnsi="Calibri Light" w:cs="Calibri Light"/>
          <w:color w:val="000000" w:themeColor="text1"/>
          <w:sz w:val="24"/>
          <w:szCs w:val="24"/>
        </w:rPr>
        <w:t>Rangovas bus atsakingas už savo sub</w:t>
      </w:r>
      <w:r w:rsidR="000F20C2" w:rsidRPr="00EB5F27">
        <w:rPr>
          <w:rFonts w:ascii="Calibri Light" w:eastAsia="Times New Roman" w:hAnsi="Calibri Light" w:cs="Calibri Light"/>
          <w:color w:val="000000" w:themeColor="text1"/>
          <w:sz w:val="24"/>
          <w:szCs w:val="24"/>
        </w:rPr>
        <w:t>tiekėjų</w:t>
      </w:r>
      <w:r w:rsidRPr="00EB5F27">
        <w:rPr>
          <w:rFonts w:ascii="Calibri Light" w:eastAsia="Times New Roman" w:hAnsi="Calibri Light" w:cs="Calibri Light"/>
          <w:color w:val="000000" w:themeColor="text1"/>
          <w:sz w:val="24"/>
          <w:szCs w:val="24"/>
        </w:rPr>
        <w:t>, jų atstovų ar darbuotojų veiksmus, įsipareigojimų nevykdymą ar aplaidumą taip, lyg šie veiksmai, nevykdymai ar aplaidumas būtų Užsakovo, jo atstovų ar darbuotojų.</w:t>
      </w:r>
    </w:p>
    <w:p w14:paraId="16E47EA0" w14:textId="6F0C4D26" w:rsidR="00D1708F" w:rsidRPr="00EB5F27" w:rsidRDefault="00D1708F" w:rsidP="00EB5F27">
      <w:pPr>
        <w:pStyle w:val="ListParagraph"/>
        <w:numPr>
          <w:ilvl w:val="0"/>
          <w:numId w:val="16"/>
        </w:numPr>
        <w:tabs>
          <w:tab w:val="left" w:pos="284"/>
          <w:tab w:val="left" w:pos="567"/>
        </w:tabs>
        <w:spacing w:after="0" w:line="240" w:lineRule="auto"/>
        <w:ind w:left="0" w:firstLine="851"/>
        <w:jc w:val="both"/>
        <w:rPr>
          <w:rFonts w:ascii="Calibri Light" w:eastAsia="Times New Roman" w:hAnsi="Calibri Light" w:cs="Calibri Light"/>
          <w:color w:val="000000" w:themeColor="text1"/>
          <w:sz w:val="24"/>
          <w:szCs w:val="24"/>
        </w:rPr>
      </w:pPr>
      <w:r w:rsidRPr="00EB5F27">
        <w:rPr>
          <w:rFonts w:ascii="Calibri Light" w:eastAsia="Times New Roman" w:hAnsi="Calibri Light" w:cs="Calibri Light"/>
          <w:color w:val="000000" w:themeColor="text1"/>
          <w:sz w:val="24"/>
          <w:szCs w:val="24"/>
        </w:rPr>
        <w:t>Užsakovui nustačius, kad koks nors sub</w:t>
      </w:r>
      <w:r w:rsidR="000F20C2" w:rsidRPr="00EB5F27">
        <w:rPr>
          <w:rFonts w:ascii="Calibri Light" w:eastAsia="Times New Roman" w:hAnsi="Calibri Light" w:cs="Calibri Light"/>
          <w:color w:val="000000" w:themeColor="text1"/>
          <w:sz w:val="24"/>
          <w:szCs w:val="24"/>
        </w:rPr>
        <w:t>tiekėjas</w:t>
      </w:r>
      <w:r w:rsidRPr="00EB5F27">
        <w:rPr>
          <w:rFonts w:ascii="Calibri Light" w:eastAsia="Times New Roman" w:hAnsi="Calibri Light" w:cs="Calibri Light"/>
          <w:color w:val="000000" w:themeColor="text1"/>
          <w:sz w:val="24"/>
          <w:szCs w:val="24"/>
        </w:rPr>
        <w:t xml:space="preserve"> nevykdo pareigų, numatytų Sutartyje ar teisės aktuose, Užsakovas gali pareikalauti, kad Rangovas arba pakeistų sub</w:t>
      </w:r>
      <w:r w:rsidR="000F20C2" w:rsidRPr="00EB5F27">
        <w:rPr>
          <w:rFonts w:ascii="Calibri Light" w:eastAsia="Times New Roman" w:hAnsi="Calibri Light" w:cs="Calibri Light"/>
          <w:color w:val="000000" w:themeColor="text1"/>
          <w:sz w:val="24"/>
          <w:szCs w:val="24"/>
        </w:rPr>
        <w:t>tiekėją</w:t>
      </w:r>
      <w:r w:rsidRPr="00EB5F27">
        <w:rPr>
          <w:rFonts w:ascii="Calibri Light" w:eastAsia="Times New Roman" w:hAnsi="Calibri Light" w:cs="Calibri Light"/>
          <w:color w:val="000000" w:themeColor="text1"/>
          <w:sz w:val="24"/>
          <w:szCs w:val="24"/>
        </w:rPr>
        <w:t xml:space="preserve"> į kitą, kurio kvalifikacija ir patirtis atitinka pirkimo dokumentuose nustatytus reikalavimus, arba kad jis pats prisiimtų tinkamą Darbų atlikimą.</w:t>
      </w:r>
    </w:p>
    <w:p w14:paraId="56DA8848" w14:textId="6E0D7155" w:rsidR="00D1708F" w:rsidRPr="00EB5F27" w:rsidRDefault="00D1708F" w:rsidP="00EB5F27">
      <w:pPr>
        <w:pStyle w:val="ListParagraph"/>
        <w:numPr>
          <w:ilvl w:val="0"/>
          <w:numId w:val="16"/>
        </w:numPr>
        <w:tabs>
          <w:tab w:val="left" w:pos="993"/>
        </w:tabs>
        <w:spacing w:after="0" w:line="240" w:lineRule="auto"/>
        <w:ind w:left="0" w:firstLine="851"/>
        <w:jc w:val="both"/>
        <w:rPr>
          <w:rFonts w:ascii="Calibri Light" w:eastAsia="Times New Roman" w:hAnsi="Calibri Light" w:cs="Calibri Light"/>
          <w:color w:val="000000" w:themeColor="text1"/>
          <w:sz w:val="24"/>
          <w:szCs w:val="24"/>
        </w:rPr>
      </w:pPr>
      <w:r w:rsidRPr="00EB5F27">
        <w:rPr>
          <w:rFonts w:ascii="Calibri Light" w:eastAsia="Times New Roman" w:hAnsi="Calibri Light" w:cs="Calibri Light"/>
          <w:color w:val="000000" w:themeColor="text1"/>
          <w:sz w:val="24"/>
          <w:szCs w:val="24"/>
        </w:rPr>
        <w:t>Sub</w:t>
      </w:r>
      <w:r w:rsidR="000F20C2" w:rsidRPr="00EB5F27">
        <w:rPr>
          <w:rFonts w:ascii="Calibri Light" w:eastAsia="Times New Roman" w:hAnsi="Calibri Light" w:cs="Calibri Light"/>
          <w:color w:val="000000" w:themeColor="text1"/>
          <w:sz w:val="24"/>
          <w:szCs w:val="24"/>
        </w:rPr>
        <w:t>tiekėjas</w:t>
      </w:r>
      <w:r w:rsidRPr="00EB5F27">
        <w:rPr>
          <w:rFonts w:ascii="Calibri Light" w:eastAsia="Times New Roman" w:hAnsi="Calibri Light" w:cs="Calibri Light"/>
          <w:color w:val="000000" w:themeColor="text1"/>
          <w:sz w:val="24"/>
          <w:szCs w:val="24"/>
        </w:rPr>
        <w:t xml:space="preserve"> negali pavesti trečiosioms šalims atlikti tuos Darbus, kuriuos Rangovas patiki sub</w:t>
      </w:r>
      <w:r w:rsidR="000F20C2" w:rsidRPr="00EB5F27">
        <w:rPr>
          <w:rFonts w:ascii="Calibri Light" w:eastAsia="Times New Roman" w:hAnsi="Calibri Light" w:cs="Calibri Light"/>
          <w:color w:val="000000" w:themeColor="text1"/>
          <w:sz w:val="24"/>
          <w:szCs w:val="24"/>
        </w:rPr>
        <w:t>tiekėjui</w:t>
      </w:r>
      <w:r w:rsidRPr="00EB5F27">
        <w:rPr>
          <w:rFonts w:ascii="Calibri Light" w:eastAsia="Times New Roman" w:hAnsi="Calibri Light" w:cs="Calibri Light"/>
          <w:color w:val="000000" w:themeColor="text1"/>
          <w:sz w:val="24"/>
          <w:szCs w:val="24"/>
        </w:rPr>
        <w:t>.</w:t>
      </w:r>
    </w:p>
    <w:p w14:paraId="6D6A34C0" w14:textId="77777777" w:rsidR="00D1708F" w:rsidRPr="002D4D90" w:rsidRDefault="00D1708F" w:rsidP="00D1708F">
      <w:pPr>
        <w:tabs>
          <w:tab w:val="left" w:pos="700"/>
        </w:tabs>
        <w:spacing w:after="0" w:line="240" w:lineRule="auto"/>
        <w:ind w:firstLine="720"/>
        <w:jc w:val="both"/>
        <w:rPr>
          <w:rFonts w:ascii="Calibri Light" w:eastAsia="Times New Roman" w:hAnsi="Calibri Light" w:cs="Calibri Light"/>
          <w:color w:val="000000" w:themeColor="text1"/>
          <w:sz w:val="24"/>
          <w:szCs w:val="24"/>
        </w:rPr>
      </w:pPr>
    </w:p>
    <w:p w14:paraId="1E769CEB" w14:textId="77777777" w:rsidR="00D1708F" w:rsidRPr="009640FB" w:rsidRDefault="00D1708F" w:rsidP="00D1708F">
      <w:pPr>
        <w:spacing w:after="0" w:line="240" w:lineRule="auto"/>
        <w:jc w:val="center"/>
        <w:rPr>
          <w:rFonts w:ascii="Calibri Light" w:eastAsia="Calibri" w:hAnsi="Calibri Light" w:cs="Calibri Light"/>
          <w:b/>
          <w:color w:val="000000" w:themeColor="text1"/>
          <w:sz w:val="24"/>
          <w:szCs w:val="24"/>
          <w:lang w:val="en-US"/>
        </w:rPr>
      </w:pPr>
      <w:r w:rsidRPr="009640FB">
        <w:rPr>
          <w:rFonts w:ascii="Calibri Light" w:eastAsia="Calibri" w:hAnsi="Calibri Light" w:cs="Calibri Light"/>
          <w:b/>
          <w:color w:val="000000" w:themeColor="text1"/>
          <w:sz w:val="24"/>
          <w:szCs w:val="24"/>
          <w:lang w:val="en-US"/>
        </w:rPr>
        <w:t xml:space="preserve">8. </w:t>
      </w:r>
      <w:proofErr w:type="spellStart"/>
      <w:r w:rsidRPr="009640FB">
        <w:rPr>
          <w:rFonts w:ascii="Calibri Light" w:eastAsia="Calibri" w:hAnsi="Calibri Light" w:cs="Calibri Light"/>
          <w:b/>
          <w:color w:val="000000" w:themeColor="text1"/>
          <w:sz w:val="24"/>
          <w:szCs w:val="24"/>
          <w:lang w:val="en-US"/>
        </w:rPr>
        <w:t>Baigiamosios</w:t>
      </w:r>
      <w:proofErr w:type="spellEnd"/>
      <w:r w:rsidRPr="009640FB">
        <w:rPr>
          <w:rFonts w:ascii="Calibri Light" w:eastAsia="Calibri" w:hAnsi="Calibri Light" w:cs="Calibri Light"/>
          <w:b/>
          <w:color w:val="000000" w:themeColor="text1"/>
          <w:sz w:val="24"/>
          <w:szCs w:val="24"/>
          <w:lang w:val="en-US"/>
        </w:rPr>
        <w:t xml:space="preserve"> </w:t>
      </w:r>
      <w:proofErr w:type="spellStart"/>
      <w:r w:rsidRPr="009640FB">
        <w:rPr>
          <w:rFonts w:ascii="Calibri Light" w:eastAsia="Calibri" w:hAnsi="Calibri Light" w:cs="Calibri Light"/>
          <w:b/>
          <w:color w:val="000000" w:themeColor="text1"/>
          <w:sz w:val="24"/>
          <w:szCs w:val="24"/>
          <w:lang w:val="en-US"/>
        </w:rPr>
        <w:t>nuostatos</w:t>
      </w:r>
      <w:proofErr w:type="spellEnd"/>
    </w:p>
    <w:p w14:paraId="2E545D5E" w14:textId="77777777" w:rsidR="00EB5F27" w:rsidRDefault="00D1708F" w:rsidP="00EB5F27">
      <w:pPr>
        <w:pStyle w:val="ListParagraph"/>
        <w:numPr>
          <w:ilvl w:val="1"/>
          <w:numId w:val="18"/>
        </w:numPr>
        <w:spacing w:after="0" w:line="240" w:lineRule="auto"/>
        <w:ind w:left="0" w:firstLine="851"/>
        <w:jc w:val="both"/>
        <w:rPr>
          <w:rFonts w:ascii="Calibri Light" w:eastAsia="Calibri" w:hAnsi="Calibri Light" w:cs="Calibri Light"/>
          <w:color w:val="000000" w:themeColor="text1"/>
          <w:sz w:val="24"/>
          <w:szCs w:val="24"/>
        </w:rPr>
      </w:pPr>
      <w:r w:rsidRPr="00EB5F27">
        <w:rPr>
          <w:rFonts w:ascii="Calibri Light" w:eastAsia="Calibri" w:hAnsi="Calibri Light" w:cs="Calibri Light"/>
          <w:color w:val="000000" w:themeColor="text1"/>
          <w:sz w:val="24"/>
          <w:szCs w:val="24"/>
        </w:rPr>
        <w:t>Nutraukus Sutartį arba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w:t>
      </w:r>
      <w:r w:rsidR="00941138" w:rsidRPr="00EB5F27">
        <w:rPr>
          <w:rFonts w:ascii="Calibri Light" w:eastAsia="Calibri" w:hAnsi="Calibri Light" w:cs="Calibri Light"/>
          <w:color w:val="000000" w:themeColor="text1"/>
          <w:sz w:val="24"/>
          <w:szCs w:val="24"/>
        </w:rPr>
        <w:t>tarti</w:t>
      </w:r>
      <w:r w:rsidRPr="00EB5F27">
        <w:rPr>
          <w:rFonts w:ascii="Calibri Light" w:eastAsia="Calibri" w:hAnsi="Calibri Light" w:cs="Calibri Light"/>
          <w:color w:val="000000" w:themeColor="text1"/>
          <w:sz w:val="24"/>
          <w:szCs w:val="24"/>
        </w:rPr>
        <w:t xml:space="preserve">s. </w:t>
      </w:r>
    </w:p>
    <w:p w14:paraId="3CF3DBFE" w14:textId="77777777" w:rsidR="00EB5F27" w:rsidRPr="00EB5F27" w:rsidRDefault="00D1708F" w:rsidP="00EB5F27">
      <w:pPr>
        <w:pStyle w:val="ListParagraph"/>
        <w:numPr>
          <w:ilvl w:val="1"/>
          <w:numId w:val="18"/>
        </w:numPr>
        <w:spacing w:after="0" w:line="240" w:lineRule="auto"/>
        <w:ind w:left="0" w:firstLine="851"/>
        <w:jc w:val="both"/>
        <w:rPr>
          <w:rFonts w:ascii="Calibri Light" w:eastAsia="Calibri" w:hAnsi="Calibri Light" w:cs="Calibri Light"/>
          <w:color w:val="000000" w:themeColor="text1"/>
          <w:sz w:val="24"/>
          <w:szCs w:val="24"/>
        </w:rPr>
      </w:pPr>
      <w:r w:rsidRPr="00EB5F27">
        <w:rPr>
          <w:rFonts w:ascii="Calibri Light" w:eastAsia="Times New Roman" w:hAnsi="Calibri Light" w:cs="Calibri Light"/>
          <w:color w:val="000000" w:themeColor="text1"/>
          <w:sz w:val="24"/>
          <w:szCs w:val="24"/>
        </w:rPr>
        <w:t>Šalys įsipareigoja laikytis visiško konfidencialumo: saugoti su šia Sutartimi, jos vykdymu susijusią informaciją, neperduoti jos tretiesiems asmenims, išskyrus Šalių advokatus, savininkus, auditorius, įstatymų numatytais atvejais ir tvarka valstybines bei vietos savivaldos institucijas.</w:t>
      </w:r>
    </w:p>
    <w:p w14:paraId="1A74BA38" w14:textId="69E263C8" w:rsidR="00D1708F" w:rsidRPr="00EB5F27" w:rsidRDefault="00D1708F" w:rsidP="00EB5F27">
      <w:pPr>
        <w:pStyle w:val="ListParagraph"/>
        <w:numPr>
          <w:ilvl w:val="1"/>
          <w:numId w:val="18"/>
        </w:numPr>
        <w:spacing w:after="0" w:line="240" w:lineRule="auto"/>
        <w:ind w:left="0" w:firstLine="851"/>
        <w:jc w:val="both"/>
        <w:rPr>
          <w:rFonts w:ascii="Calibri Light" w:eastAsia="Times New Roman" w:hAnsi="Calibri Light" w:cs="Calibri Light"/>
          <w:color w:val="000000" w:themeColor="text1"/>
          <w:sz w:val="24"/>
          <w:szCs w:val="24"/>
        </w:rPr>
      </w:pPr>
      <w:r w:rsidRPr="00EB5F27">
        <w:rPr>
          <w:rFonts w:ascii="Calibri Light" w:eastAsia="Times New Roman" w:hAnsi="Calibri Light" w:cs="Calibri Light"/>
          <w:color w:val="000000" w:themeColor="text1"/>
          <w:sz w:val="24"/>
          <w:szCs w:val="24"/>
        </w:rPr>
        <w:t xml:space="preserve">Šalys įsipareigoja per </w:t>
      </w:r>
      <w:r w:rsidR="00611F11">
        <w:rPr>
          <w:rFonts w:ascii="Calibri Light" w:eastAsia="Times New Roman" w:hAnsi="Calibri Light" w:cs="Calibri Light"/>
          <w:color w:val="000000" w:themeColor="text1"/>
          <w:sz w:val="24"/>
          <w:szCs w:val="24"/>
        </w:rPr>
        <w:t>5</w:t>
      </w:r>
      <w:r w:rsidRPr="00EB5F27">
        <w:rPr>
          <w:rFonts w:ascii="Calibri Light" w:eastAsia="Times New Roman" w:hAnsi="Calibri Light" w:cs="Calibri Light"/>
          <w:color w:val="000000" w:themeColor="text1"/>
          <w:sz w:val="24"/>
          <w:szCs w:val="24"/>
        </w:rPr>
        <w:t xml:space="preserve"> (</w:t>
      </w:r>
      <w:r w:rsidR="00611F11">
        <w:rPr>
          <w:rFonts w:ascii="Calibri Light" w:eastAsia="Times New Roman" w:hAnsi="Calibri Light" w:cs="Calibri Light"/>
          <w:color w:val="000000" w:themeColor="text1"/>
          <w:sz w:val="24"/>
          <w:szCs w:val="24"/>
        </w:rPr>
        <w:t>penkias</w:t>
      </w:r>
      <w:r w:rsidRPr="00EB5F27">
        <w:rPr>
          <w:rFonts w:ascii="Calibri Light" w:eastAsia="Times New Roman" w:hAnsi="Calibri Light" w:cs="Calibri Light"/>
          <w:color w:val="000000" w:themeColor="text1"/>
          <w:sz w:val="24"/>
          <w:szCs w:val="24"/>
        </w:rPr>
        <w:t>) darbo dienas raštu informuoti viena kitą apie šioje Sutartyje nurodytų Šalių rekvizitų pasikeitimą.</w:t>
      </w:r>
    </w:p>
    <w:p w14:paraId="09F90547" w14:textId="653F6644" w:rsidR="00EB5F27" w:rsidRDefault="00D1708F" w:rsidP="00EB5F27">
      <w:pPr>
        <w:pStyle w:val="ListParagraph"/>
        <w:numPr>
          <w:ilvl w:val="1"/>
          <w:numId w:val="18"/>
        </w:numPr>
        <w:spacing w:after="0" w:line="240" w:lineRule="auto"/>
        <w:ind w:left="0" w:firstLine="851"/>
        <w:jc w:val="both"/>
        <w:rPr>
          <w:rFonts w:ascii="Calibri Light" w:eastAsia="Times New Roman" w:hAnsi="Calibri Light" w:cs="Calibri Light"/>
          <w:color w:val="000000" w:themeColor="text1"/>
          <w:sz w:val="24"/>
          <w:szCs w:val="24"/>
        </w:rPr>
      </w:pPr>
      <w:r w:rsidRPr="00EB5F27">
        <w:rPr>
          <w:rFonts w:ascii="Calibri Light" w:eastAsia="Times New Roman" w:hAnsi="Calibri Light" w:cs="Calibri Light"/>
          <w:color w:val="000000" w:themeColor="text1"/>
          <w:sz w:val="24"/>
          <w:szCs w:val="24"/>
        </w:rPr>
        <w:t>Visi ginčai, kylantys iš šios Sutarties ar dėl šios Sutarties sprendžiami derybų keliu</w:t>
      </w:r>
      <w:r w:rsidR="00D47142">
        <w:rPr>
          <w:rFonts w:ascii="Calibri Light" w:eastAsia="Times New Roman" w:hAnsi="Calibri Light" w:cs="Calibri Light"/>
          <w:color w:val="000000" w:themeColor="text1"/>
          <w:sz w:val="24"/>
          <w:szCs w:val="24"/>
        </w:rPr>
        <w:t>.</w:t>
      </w:r>
    </w:p>
    <w:p w14:paraId="51E749F0" w14:textId="77777777" w:rsidR="00EB5F27" w:rsidRDefault="00D1708F" w:rsidP="00EB5F27">
      <w:pPr>
        <w:pStyle w:val="ListParagraph"/>
        <w:numPr>
          <w:ilvl w:val="1"/>
          <w:numId w:val="18"/>
        </w:numPr>
        <w:spacing w:after="0" w:line="240" w:lineRule="auto"/>
        <w:ind w:left="0" w:firstLine="851"/>
        <w:jc w:val="both"/>
        <w:rPr>
          <w:rFonts w:ascii="Calibri Light" w:eastAsia="Times New Roman" w:hAnsi="Calibri Light" w:cs="Calibri Light"/>
          <w:color w:val="000000" w:themeColor="text1"/>
          <w:sz w:val="24"/>
          <w:szCs w:val="24"/>
        </w:rPr>
      </w:pPr>
      <w:r w:rsidRPr="00EB5F27">
        <w:rPr>
          <w:rFonts w:ascii="Calibri Light" w:eastAsia="Times New Roman" w:hAnsi="Calibri Light" w:cs="Calibri Light"/>
          <w:color w:val="000000" w:themeColor="text1"/>
          <w:sz w:val="24"/>
          <w:szCs w:val="24"/>
        </w:rPr>
        <w:t xml:space="preserve">Šalys neturi teisės perduoti </w:t>
      </w:r>
      <w:r w:rsidR="00405388" w:rsidRPr="00EB5F27">
        <w:rPr>
          <w:rFonts w:ascii="Calibri Light" w:eastAsia="Times New Roman" w:hAnsi="Calibri Light" w:cs="Calibri Light"/>
          <w:color w:val="000000" w:themeColor="text1"/>
          <w:sz w:val="24"/>
          <w:szCs w:val="24"/>
        </w:rPr>
        <w:t>Sutart</w:t>
      </w:r>
      <w:r w:rsidRPr="00EB5F27">
        <w:rPr>
          <w:rFonts w:ascii="Calibri Light" w:eastAsia="Times New Roman" w:hAnsi="Calibri Light" w:cs="Calibri Light"/>
          <w:color w:val="000000" w:themeColor="text1"/>
          <w:sz w:val="24"/>
          <w:szCs w:val="24"/>
        </w:rPr>
        <w:t>imi nustatytų įsipareigojimų tretiesiems asmenims be raštiško kitos Šalies sutikimo.</w:t>
      </w:r>
    </w:p>
    <w:p w14:paraId="346D9D9A" w14:textId="77777777" w:rsidR="00EB5F27" w:rsidRDefault="00D1708F" w:rsidP="00EB5F27">
      <w:pPr>
        <w:pStyle w:val="ListParagraph"/>
        <w:numPr>
          <w:ilvl w:val="1"/>
          <w:numId w:val="18"/>
        </w:numPr>
        <w:spacing w:after="0" w:line="240" w:lineRule="auto"/>
        <w:ind w:left="0" w:firstLine="851"/>
        <w:jc w:val="both"/>
        <w:rPr>
          <w:rFonts w:ascii="Calibri Light" w:eastAsia="Times New Roman" w:hAnsi="Calibri Light" w:cs="Calibri Light"/>
          <w:color w:val="000000" w:themeColor="text1"/>
          <w:sz w:val="24"/>
          <w:szCs w:val="24"/>
        </w:rPr>
      </w:pPr>
      <w:r w:rsidRPr="00EB5F27">
        <w:rPr>
          <w:rFonts w:ascii="Calibri Light" w:eastAsia="Times New Roman" w:hAnsi="Calibri Light" w:cs="Calibri Light"/>
          <w:color w:val="000000" w:themeColor="text1"/>
          <w:sz w:val="24"/>
          <w:szCs w:val="24"/>
        </w:rPr>
        <w:t xml:space="preserve"> Šalys sutaria, kad neatlygina viena kitai jokių, skolų išieškojimo išlaidų, tarpininkavimo išlaidų, išskyrus teismo sprendimu priteistas išlaidas.</w:t>
      </w:r>
    </w:p>
    <w:p w14:paraId="064E5214" w14:textId="77777777" w:rsidR="00EB5F27" w:rsidRDefault="00D1708F" w:rsidP="00EB5F27">
      <w:pPr>
        <w:pStyle w:val="ListParagraph"/>
        <w:numPr>
          <w:ilvl w:val="1"/>
          <w:numId w:val="18"/>
        </w:numPr>
        <w:spacing w:after="0" w:line="240" w:lineRule="auto"/>
        <w:ind w:left="0" w:firstLine="851"/>
        <w:jc w:val="both"/>
        <w:rPr>
          <w:rFonts w:ascii="Calibri Light" w:eastAsia="Times New Roman" w:hAnsi="Calibri Light" w:cs="Calibri Light"/>
          <w:color w:val="000000" w:themeColor="text1"/>
          <w:sz w:val="24"/>
          <w:szCs w:val="24"/>
        </w:rPr>
      </w:pPr>
      <w:r w:rsidRPr="00EB5F27">
        <w:rPr>
          <w:rFonts w:ascii="Calibri Light" w:eastAsia="Times New Roman" w:hAnsi="Calibri Light" w:cs="Calibri Light"/>
          <w:color w:val="000000" w:themeColor="text1"/>
          <w:sz w:val="24"/>
          <w:szCs w:val="24"/>
        </w:rPr>
        <w:t xml:space="preserve">Visi šios Sutarties priedai, papildomi susitarimai laikomi sudedamąją ir neatskiriama šios Sutarties dalimi. </w:t>
      </w:r>
    </w:p>
    <w:p w14:paraId="3A598B5A" w14:textId="77777777" w:rsidR="00EB5F27" w:rsidRPr="00EB5F27" w:rsidRDefault="00D1708F" w:rsidP="00EB5F27">
      <w:pPr>
        <w:pStyle w:val="ListParagraph"/>
        <w:numPr>
          <w:ilvl w:val="1"/>
          <w:numId w:val="18"/>
        </w:numPr>
        <w:tabs>
          <w:tab w:val="left" w:pos="1418"/>
        </w:tabs>
        <w:spacing w:after="0" w:line="240" w:lineRule="auto"/>
        <w:ind w:left="0" w:firstLine="851"/>
        <w:jc w:val="both"/>
        <w:rPr>
          <w:rFonts w:ascii="Calibri Light" w:eastAsia="Times New Roman" w:hAnsi="Calibri Light" w:cs="Calibri Light"/>
          <w:color w:val="000000" w:themeColor="text1"/>
          <w:sz w:val="24"/>
          <w:szCs w:val="24"/>
        </w:rPr>
      </w:pPr>
      <w:r w:rsidRPr="00EB5F27">
        <w:rPr>
          <w:rFonts w:ascii="Calibri Light" w:eastAsia="Times New Roman" w:hAnsi="Calibri Light" w:cs="Calibri Light"/>
          <w:color w:val="000000" w:themeColor="text1"/>
          <w:sz w:val="24"/>
          <w:szCs w:val="24"/>
        </w:rPr>
        <w:t xml:space="preserve">Šalys gali nutraukti šią Sutartį dėl esminių šios sutarties pažeidimų, įspėjusios viena kitą ne vėliau kaip prieš 14 (keturiolika) kalendorinių dienų. Jei Sutartis nutraukiama dėl vienos iš Sutarties Šalių kaltės, nukentėjusioji Šalis gali reikalauti sumokėti 10 (dešimties) procentų Sutarties </w:t>
      </w:r>
      <w:r w:rsidRPr="00EB5F27">
        <w:rPr>
          <w:rFonts w:asciiTheme="majorHAnsi" w:eastAsia="Times New Roman" w:hAnsiTheme="majorHAnsi" w:cstheme="majorHAnsi"/>
          <w:color w:val="000000" w:themeColor="text1"/>
          <w:sz w:val="24"/>
          <w:szCs w:val="24"/>
        </w:rPr>
        <w:t xml:space="preserve">preliminarios kainos dydžio baudą. </w:t>
      </w:r>
    </w:p>
    <w:p w14:paraId="5DFD3C94" w14:textId="77777777" w:rsidR="00EB5F27" w:rsidRPr="00EB5F27" w:rsidRDefault="008323A9" w:rsidP="00EB5F27">
      <w:pPr>
        <w:pStyle w:val="ListParagraph"/>
        <w:numPr>
          <w:ilvl w:val="1"/>
          <w:numId w:val="18"/>
        </w:numPr>
        <w:tabs>
          <w:tab w:val="left" w:pos="1418"/>
        </w:tabs>
        <w:spacing w:after="0" w:line="240" w:lineRule="auto"/>
        <w:ind w:left="0" w:firstLine="851"/>
        <w:jc w:val="both"/>
        <w:rPr>
          <w:rFonts w:asciiTheme="majorHAnsi" w:eastAsia="Times New Roman" w:hAnsiTheme="majorHAnsi" w:cstheme="majorHAnsi"/>
          <w:color w:val="000000" w:themeColor="text1"/>
          <w:sz w:val="24"/>
          <w:szCs w:val="24"/>
        </w:rPr>
      </w:pPr>
      <w:r w:rsidRPr="00EB5F27">
        <w:rPr>
          <w:rFonts w:asciiTheme="majorHAnsi" w:hAnsiTheme="majorHAnsi" w:cstheme="majorHAnsi"/>
          <w:color w:val="000000" w:themeColor="text1"/>
          <w:sz w:val="24"/>
          <w:szCs w:val="24"/>
        </w:rPr>
        <w:t>Šalys taip pat gali nutraukti šią Sutartį tarpusavio susitarimu, atlygindamos viena kitai pagrįstas išlaidas, susijusias su Sutarties nutraukimu.</w:t>
      </w:r>
    </w:p>
    <w:p w14:paraId="4385426D" w14:textId="77777777" w:rsidR="00EB5F27" w:rsidRDefault="00307E7F" w:rsidP="00EB5F27">
      <w:pPr>
        <w:pStyle w:val="ListParagraph"/>
        <w:numPr>
          <w:ilvl w:val="1"/>
          <w:numId w:val="18"/>
        </w:numPr>
        <w:tabs>
          <w:tab w:val="left" w:pos="1418"/>
        </w:tabs>
        <w:spacing w:after="0" w:line="240" w:lineRule="auto"/>
        <w:ind w:left="0" w:firstLine="851"/>
        <w:jc w:val="both"/>
        <w:rPr>
          <w:rFonts w:asciiTheme="majorHAnsi" w:eastAsia="Times New Roman" w:hAnsiTheme="majorHAnsi" w:cstheme="majorHAnsi"/>
          <w:color w:val="000000" w:themeColor="text1"/>
          <w:sz w:val="24"/>
          <w:szCs w:val="24"/>
        </w:rPr>
      </w:pPr>
      <w:r w:rsidRPr="00EB5F27">
        <w:rPr>
          <w:rFonts w:asciiTheme="majorHAnsi" w:eastAsia="Times New Roman" w:hAnsiTheme="majorHAnsi" w:cstheme="majorHAnsi"/>
          <w:color w:val="000000" w:themeColor="text1"/>
          <w:sz w:val="24"/>
          <w:szCs w:val="24"/>
        </w:rPr>
        <w:t>Užsakovas turi teisę vienašališkai, ne teismo tvarka ir nesant Rango</w:t>
      </w:r>
      <w:r w:rsidR="00C119B7" w:rsidRPr="00EB5F27">
        <w:rPr>
          <w:rFonts w:asciiTheme="majorHAnsi" w:eastAsia="Times New Roman" w:hAnsiTheme="majorHAnsi" w:cstheme="majorHAnsi"/>
          <w:color w:val="000000" w:themeColor="text1"/>
          <w:sz w:val="24"/>
          <w:szCs w:val="24"/>
        </w:rPr>
        <w:t>vo</w:t>
      </w:r>
      <w:r w:rsidRPr="00EB5F27">
        <w:rPr>
          <w:rFonts w:asciiTheme="majorHAnsi" w:eastAsia="Times New Roman" w:hAnsiTheme="majorHAnsi" w:cstheme="majorHAnsi"/>
          <w:color w:val="000000" w:themeColor="text1"/>
          <w:sz w:val="24"/>
          <w:szCs w:val="24"/>
        </w:rPr>
        <w:t xml:space="preserve"> kaltei, nutraukti Sutartį apie tai įspėjęs Rangovą prieš 30 kalendorinių dienų.</w:t>
      </w:r>
    </w:p>
    <w:p w14:paraId="73DBD6FB" w14:textId="77777777" w:rsidR="00EB5F27" w:rsidRPr="00EB5F27" w:rsidRDefault="00C119B7" w:rsidP="00EB5F27">
      <w:pPr>
        <w:pStyle w:val="ListParagraph"/>
        <w:numPr>
          <w:ilvl w:val="1"/>
          <w:numId w:val="18"/>
        </w:numPr>
        <w:tabs>
          <w:tab w:val="left" w:pos="1418"/>
        </w:tabs>
        <w:spacing w:after="0" w:line="240" w:lineRule="auto"/>
        <w:ind w:left="0" w:firstLine="851"/>
        <w:jc w:val="both"/>
        <w:rPr>
          <w:rFonts w:asciiTheme="majorHAnsi" w:eastAsia="Times New Roman" w:hAnsiTheme="majorHAnsi" w:cstheme="majorHAnsi"/>
          <w:color w:val="000000" w:themeColor="text1"/>
          <w:sz w:val="24"/>
          <w:szCs w:val="24"/>
        </w:rPr>
      </w:pPr>
      <w:r w:rsidRPr="00EB5F27">
        <w:rPr>
          <w:rFonts w:asciiTheme="majorHAnsi" w:eastAsia="Times New Roman" w:hAnsiTheme="majorHAnsi" w:cstheme="majorHAnsi"/>
          <w:color w:val="000000" w:themeColor="text1"/>
          <w:sz w:val="24"/>
          <w:szCs w:val="24"/>
        </w:rPr>
        <w:t>Išimtiniais atvejais Sutarties ar jos dalies vykdymas gali būti sustabdomas. Sutarties ar jos dalies vykdymas sustabdomas laikotarpiu, kol visos aplinkybės dėl kurių Sutarties ar jos dalies vyk</w:t>
      </w:r>
      <w:r w:rsidR="00516323" w:rsidRPr="00EB5F27">
        <w:rPr>
          <w:rFonts w:asciiTheme="majorHAnsi" w:eastAsia="Times New Roman" w:hAnsiTheme="majorHAnsi" w:cstheme="majorHAnsi"/>
          <w:color w:val="000000" w:themeColor="text1"/>
          <w:sz w:val="24"/>
          <w:szCs w:val="24"/>
        </w:rPr>
        <w:t>dymas</w:t>
      </w:r>
      <w:r w:rsidR="00516323" w:rsidRPr="00EB5F27">
        <w:rPr>
          <w:rFonts w:ascii="Calibri Light" w:eastAsia="Times New Roman" w:hAnsi="Calibri Light" w:cs="Calibri Light"/>
          <w:color w:val="000000" w:themeColor="text1"/>
          <w:sz w:val="24"/>
          <w:szCs w:val="24"/>
        </w:rPr>
        <w:t xml:space="preserve"> sustabdytas</w:t>
      </w:r>
      <w:r w:rsidRPr="00EB5F27">
        <w:rPr>
          <w:rFonts w:ascii="Calibri Light" w:eastAsia="Times New Roman" w:hAnsi="Calibri Light" w:cs="Calibri Light"/>
          <w:color w:val="000000" w:themeColor="text1"/>
          <w:sz w:val="24"/>
          <w:szCs w:val="24"/>
        </w:rPr>
        <w:t>, išnyks.</w:t>
      </w:r>
    </w:p>
    <w:p w14:paraId="5782201A" w14:textId="2858DB25" w:rsidR="00C119B7" w:rsidRPr="00EB5F27" w:rsidRDefault="004E2A4D" w:rsidP="00EB5F27">
      <w:pPr>
        <w:pStyle w:val="ListParagraph"/>
        <w:numPr>
          <w:ilvl w:val="1"/>
          <w:numId w:val="18"/>
        </w:numPr>
        <w:tabs>
          <w:tab w:val="left" w:pos="1418"/>
        </w:tabs>
        <w:spacing w:after="0" w:line="240" w:lineRule="auto"/>
        <w:ind w:left="0" w:firstLine="851"/>
        <w:jc w:val="both"/>
        <w:rPr>
          <w:rFonts w:asciiTheme="majorHAnsi" w:eastAsia="Times New Roman" w:hAnsiTheme="majorHAnsi" w:cstheme="majorHAnsi"/>
          <w:color w:val="000000" w:themeColor="text1"/>
          <w:sz w:val="24"/>
          <w:szCs w:val="24"/>
        </w:rPr>
      </w:pPr>
      <w:r w:rsidRPr="00EB5F27">
        <w:rPr>
          <w:rFonts w:ascii="Calibri Light" w:hAnsi="Calibri Light" w:cs="Calibri Light"/>
          <w:color w:val="000000" w:themeColor="text1"/>
          <w:sz w:val="24"/>
          <w:szCs w:val="24"/>
        </w:rPr>
        <w:t>Aplinkybės, dėl kurių Sutarties ar jos dalies vykdymas gali būti laiki</w:t>
      </w:r>
      <w:r w:rsidR="00C119B7" w:rsidRPr="00EB5F27">
        <w:rPr>
          <w:rFonts w:ascii="Calibri Light" w:hAnsi="Calibri Light" w:cs="Calibri Light"/>
          <w:color w:val="000000" w:themeColor="text1"/>
          <w:sz w:val="24"/>
          <w:szCs w:val="24"/>
        </w:rPr>
        <w:t>nai sustabdomas</w:t>
      </w:r>
      <w:r w:rsidRPr="00EB5F27">
        <w:rPr>
          <w:rFonts w:ascii="Calibri Light" w:hAnsi="Calibri Light" w:cs="Calibri Light"/>
          <w:color w:val="000000" w:themeColor="text1"/>
          <w:sz w:val="24"/>
          <w:szCs w:val="24"/>
        </w:rPr>
        <w:t xml:space="preserve">, yra: </w:t>
      </w:r>
    </w:p>
    <w:p w14:paraId="1C979EE5" w14:textId="1C8AD5C0" w:rsidR="00516323" w:rsidRPr="009640FB" w:rsidRDefault="009640FB" w:rsidP="00EB5F27">
      <w:pPr>
        <w:spacing w:after="0" w:line="276" w:lineRule="auto"/>
        <w:ind w:left="851"/>
        <w:jc w:val="both"/>
        <w:rPr>
          <w:rFonts w:ascii="Calibri Light" w:hAnsi="Calibri Light" w:cs="Calibri Light"/>
          <w:color w:val="000000" w:themeColor="text1"/>
          <w:sz w:val="24"/>
          <w:szCs w:val="24"/>
        </w:rPr>
      </w:pPr>
      <w:r>
        <w:rPr>
          <w:rFonts w:ascii="Calibri Light" w:hAnsi="Calibri Light" w:cs="Calibri Light"/>
          <w:color w:val="000000" w:themeColor="text1"/>
          <w:sz w:val="24"/>
          <w:szCs w:val="24"/>
        </w:rPr>
        <w:lastRenderedPageBreak/>
        <w:t xml:space="preserve"> </w:t>
      </w:r>
      <w:r w:rsidR="00C119B7" w:rsidRPr="009640FB">
        <w:rPr>
          <w:rFonts w:ascii="Calibri Light" w:hAnsi="Calibri Light" w:cs="Calibri Light"/>
          <w:color w:val="000000" w:themeColor="text1"/>
          <w:sz w:val="24"/>
          <w:szCs w:val="24"/>
        </w:rPr>
        <w:t>8.</w:t>
      </w:r>
      <w:r w:rsidR="00611F11">
        <w:rPr>
          <w:rFonts w:ascii="Calibri Light" w:hAnsi="Calibri Light" w:cs="Calibri Light"/>
          <w:color w:val="000000" w:themeColor="text1"/>
          <w:sz w:val="24"/>
          <w:szCs w:val="24"/>
        </w:rPr>
        <w:t>12</w:t>
      </w:r>
      <w:r w:rsidR="00C119B7" w:rsidRPr="009640FB">
        <w:rPr>
          <w:rFonts w:ascii="Calibri Light" w:hAnsi="Calibri Light" w:cs="Calibri Light"/>
          <w:color w:val="000000" w:themeColor="text1"/>
          <w:sz w:val="24"/>
          <w:szCs w:val="24"/>
        </w:rPr>
        <w:t xml:space="preserve">.1. </w:t>
      </w:r>
      <w:r w:rsidR="004E2A4D" w:rsidRPr="009640FB">
        <w:rPr>
          <w:rFonts w:ascii="Calibri Light" w:hAnsi="Calibri Light" w:cs="Calibri Light"/>
          <w:color w:val="000000" w:themeColor="text1"/>
          <w:sz w:val="24"/>
          <w:szCs w:val="24"/>
        </w:rPr>
        <w:t>trečiųjų šalių įtaka, kurios nebuvo įmanoma numatyti;</w:t>
      </w:r>
    </w:p>
    <w:p w14:paraId="4EB7B6E9" w14:textId="74CBFD76" w:rsidR="004E2A4D" w:rsidRPr="009640FB" w:rsidRDefault="009640FB" w:rsidP="00EB5F27">
      <w:pPr>
        <w:spacing w:after="0" w:line="276" w:lineRule="auto"/>
        <w:ind w:left="851"/>
        <w:jc w:val="both"/>
        <w:rPr>
          <w:rFonts w:ascii="Calibri Light" w:hAnsi="Calibri Light" w:cs="Calibri Light"/>
          <w:color w:val="000000" w:themeColor="text1"/>
          <w:sz w:val="24"/>
          <w:szCs w:val="24"/>
        </w:rPr>
      </w:pPr>
      <w:r>
        <w:rPr>
          <w:rFonts w:ascii="Calibri Light" w:hAnsi="Calibri Light" w:cs="Calibri Light"/>
          <w:color w:val="000000" w:themeColor="text1"/>
          <w:sz w:val="24"/>
          <w:szCs w:val="24"/>
        </w:rPr>
        <w:t xml:space="preserve"> </w:t>
      </w:r>
      <w:r w:rsidR="004E2A4D" w:rsidRPr="009640FB">
        <w:rPr>
          <w:rFonts w:ascii="Calibri Light" w:hAnsi="Calibri Light" w:cs="Calibri Light"/>
          <w:color w:val="000000" w:themeColor="text1"/>
          <w:sz w:val="24"/>
          <w:szCs w:val="24"/>
        </w:rPr>
        <w:t>8.1</w:t>
      </w:r>
      <w:r w:rsidR="00611F11">
        <w:rPr>
          <w:rFonts w:ascii="Calibri Light" w:hAnsi="Calibri Light" w:cs="Calibri Light"/>
          <w:color w:val="000000" w:themeColor="text1"/>
          <w:sz w:val="24"/>
          <w:szCs w:val="24"/>
        </w:rPr>
        <w:t>2</w:t>
      </w:r>
      <w:r w:rsidR="004E2A4D" w:rsidRPr="009640FB">
        <w:rPr>
          <w:rFonts w:ascii="Calibri Light" w:hAnsi="Calibri Light" w:cs="Calibri Light"/>
          <w:color w:val="000000" w:themeColor="text1"/>
          <w:sz w:val="24"/>
          <w:szCs w:val="24"/>
        </w:rPr>
        <w:t>.</w:t>
      </w:r>
      <w:r w:rsidR="00C119B7" w:rsidRPr="009640FB">
        <w:rPr>
          <w:rFonts w:ascii="Calibri Light" w:hAnsi="Calibri Light" w:cs="Calibri Light"/>
          <w:color w:val="000000" w:themeColor="text1"/>
          <w:sz w:val="24"/>
          <w:szCs w:val="24"/>
        </w:rPr>
        <w:t>2</w:t>
      </w:r>
      <w:r w:rsidR="00516323" w:rsidRPr="009640FB">
        <w:rPr>
          <w:rFonts w:ascii="Calibri Light" w:hAnsi="Calibri Light" w:cs="Calibri Light"/>
          <w:color w:val="000000" w:themeColor="text1"/>
          <w:sz w:val="24"/>
          <w:szCs w:val="24"/>
        </w:rPr>
        <w:t>.</w:t>
      </w:r>
      <w:r w:rsidR="004E2A4D" w:rsidRPr="009640FB">
        <w:rPr>
          <w:rFonts w:ascii="Calibri Light" w:hAnsi="Calibri Light" w:cs="Calibri Light"/>
          <w:color w:val="000000" w:themeColor="text1"/>
          <w:sz w:val="24"/>
          <w:szCs w:val="24"/>
        </w:rPr>
        <w:t xml:space="preserve"> bet koks uždelsimas dėl Sutarties pakeitimo;</w:t>
      </w:r>
    </w:p>
    <w:p w14:paraId="3BD930D0" w14:textId="13EDFE9E" w:rsidR="00516323" w:rsidRPr="009640FB" w:rsidRDefault="009640FB" w:rsidP="00EB5F27">
      <w:pPr>
        <w:pStyle w:val="ListParagraph"/>
        <w:spacing w:after="260" w:line="252" w:lineRule="auto"/>
        <w:ind w:left="851"/>
        <w:jc w:val="both"/>
        <w:rPr>
          <w:rFonts w:ascii="Calibri Light" w:hAnsi="Calibri Light" w:cs="Calibri Light"/>
          <w:color w:val="000000" w:themeColor="text1"/>
          <w:sz w:val="24"/>
          <w:szCs w:val="24"/>
        </w:rPr>
      </w:pPr>
      <w:r>
        <w:rPr>
          <w:rFonts w:ascii="Calibri Light" w:hAnsi="Calibri Light" w:cs="Calibri Light"/>
          <w:color w:val="000000" w:themeColor="text1"/>
          <w:sz w:val="24"/>
          <w:szCs w:val="24"/>
        </w:rPr>
        <w:t xml:space="preserve"> </w:t>
      </w:r>
      <w:r w:rsidR="004E2A4D" w:rsidRPr="009640FB">
        <w:rPr>
          <w:rFonts w:ascii="Calibri Light" w:hAnsi="Calibri Light" w:cs="Calibri Light"/>
          <w:color w:val="000000" w:themeColor="text1"/>
          <w:sz w:val="24"/>
          <w:szCs w:val="24"/>
        </w:rPr>
        <w:t>8.1</w:t>
      </w:r>
      <w:r w:rsidR="00611F11">
        <w:rPr>
          <w:rFonts w:ascii="Calibri Light" w:hAnsi="Calibri Light" w:cs="Calibri Light"/>
          <w:color w:val="000000" w:themeColor="text1"/>
          <w:sz w:val="24"/>
          <w:szCs w:val="24"/>
        </w:rPr>
        <w:t>2</w:t>
      </w:r>
      <w:r w:rsidR="004E2A4D" w:rsidRPr="009640FB">
        <w:rPr>
          <w:rFonts w:ascii="Calibri Light" w:hAnsi="Calibri Light" w:cs="Calibri Light"/>
          <w:color w:val="000000" w:themeColor="text1"/>
          <w:sz w:val="24"/>
          <w:szCs w:val="24"/>
        </w:rPr>
        <w:t>.</w:t>
      </w:r>
      <w:r w:rsidR="00C119B7" w:rsidRPr="009640FB">
        <w:rPr>
          <w:rFonts w:ascii="Calibri Light" w:hAnsi="Calibri Light" w:cs="Calibri Light"/>
          <w:color w:val="000000" w:themeColor="text1"/>
          <w:sz w:val="24"/>
          <w:szCs w:val="24"/>
        </w:rPr>
        <w:t>3</w:t>
      </w:r>
      <w:r w:rsidR="004E2A4D" w:rsidRPr="009640FB">
        <w:rPr>
          <w:rFonts w:ascii="Calibri Light" w:hAnsi="Calibri Light" w:cs="Calibri Light"/>
          <w:color w:val="000000" w:themeColor="text1"/>
          <w:sz w:val="24"/>
          <w:szCs w:val="24"/>
        </w:rPr>
        <w:t xml:space="preserve">. kitos nenumatytos aplinkybės, kurios nebuvo žinomos pirkimo vykdymo metu ir su kuriomis susidurtų bet kuri sutarties Šalis. </w:t>
      </w:r>
    </w:p>
    <w:p w14:paraId="14DDF521" w14:textId="77777777" w:rsidR="00EB5F27" w:rsidRDefault="004E2A4D" w:rsidP="00EB5F27">
      <w:pPr>
        <w:pStyle w:val="ListParagraph"/>
        <w:numPr>
          <w:ilvl w:val="1"/>
          <w:numId w:val="18"/>
        </w:numPr>
        <w:tabs>
          <w:tab w:val="left" w:pos="1418"/>
        </w:tabs>
        <w:spacing w:after="260" w:line="252" w:lineRule="auto"/>
        <w:ind w:left="0" w:firstLine="851"/>
        <w:jc w:val="both"/>
        <w:rPr>
          <w:rFonts w:ascii="Calibri Light" w:hAnsi="Calibri Light" w:cs="Calibri Light"/>
          <w:color w:val="000000" w:themeColor="text1"/>
          <w:sz w:val="24"/>
          <w:szCs w:val="24"/>
          <w:lang w:eastAsia="da-DK"/>
        </w:rPr>
      </w:pPr>
      <w:r w:rsidRPr="00EB5F27">
        <w:rPr>
          <w:rFonts w:ascii="Calibri Light" w:hAnsi="Calibri Light" w:cs="Calibri Light"/>
          <w:color w:val="000000" w:themeColor="text1"/>
          <w:sz w:val="24"/>
          <w:szCs w:val="24"/>
          <w:lang w:eastAsia="da-DK"/>
        </w:rPr>
        <w:t xml:space="preserve">Jeigu Sutarties Šalis mano, kad </w:t>
      </w:r>
      <w:r w:rsidRPr="00EB5F27">
        <w:rPr>
          <w:rFonts w:ascii="Calibri Light" w:hAnsi="Calibri Light" w:cs="Calibri Light"/>
          <w:color w:val="000000" w:themeColor="text1"/>
          <w:sz w:val="24"/>
          <w:szCs w:val="24"/>
        </w:rPr>
        <w:t>Sutarties (dalies Sutarties)</w:t>
      </w:r>
      <w:r w:rsidRPr="00EB5F27">
        <w:rPr>
          <w:rFonts w:ascii="Calibri Light" w:hAnsi="Calibri Light" w:cs="Calibri Light"/>
          <w:color w:val="000000" w:themeColor="text1"/>
          <w:sz w:val="24"/>
          <w:szCs w:val="24"/>
          <w:lang w:eastAsia="da-DK"/>
        </w:rPr>
        <w:t xml:space="preserve"> vykdymas turi būti stabdomas,</w:t>
      </w:r>
      <w:r w:rsidR="00EB5F27">
        <w:rPr>
          <w:rFonts w:ascii="Calibri Light" w:hAnsi="Calibri Light" w:cs="Calibri Light"/>
          <w:color w:val="000000" w:themeColor="text1"/>
          <w:sz w:val="24"/>
          <w:szCs w:val="24"/>
          <w:lang w:eastAsia="da-DK"/>
        </w:rPr>
        <w:t xml:space="preserve"> </w:t>
      </w:r>
      <w:r w:rsidRPr="00EB5F27">
        <w:rPr>
          <w:rFonts w:ascii="Calibri Light" w:hAnsi="Calibri Light" w:cs="Calibri Light"/>
          <w:color w:val="000000" w:themeColor="text1"/>
          <w:sz w:val="24"/>
          <w:szCs w:val="24"/>
          <w:lang w:eastAsia="da-DK"/>
        </w:rPr>
        <w:t>apie tai privalo raštu privalo pranešti kitais Šaliai, nurodydamos įvykį arba aplinkybes, dėl kurių kyla</w:t>
      </w:r>
      <w:r w:rsidR="00EB5F27">
        <w:rPr>
          <w:rFonts w:ascii="Calibri Light" w:hAnsi="Calibri Light" w:cs="Calibri Light"/>
          <w:color w:val="000000" w:themeColor="text1"/>
          <w:sz w:val="24"/>
          <w:szCs w:val="24"/>
          <w:lang w:eastAsia="da-DK"/>
        </w:rPr>
        <w:t xml:space="preserve"> </w:t>
      </w:r>
      <w:r w:rsidRPr="00EB5F27">
        <w:rPr>
          <w:rFonts w:ascii="Calibri Light" w:hAnsi="Calibri Light" w:cs="Calibri Light"/>
          <w:color w:val="000000" w:themeColor="text1"/>
          <w:sz w:val="24"/>
          <w:szCs w:val="24"/>
          <w:lang w:eastAsia="da-DK"/>
        </w:rPr>
        <w:t>šis reikalavimas. Kita Šalis, jei nesusitarta kitaip, per 2 (dvi) darbo dienas</w:t>
      </w:r>
      <w:r w:rsidRPr="00EB5F27">
        <w:rPr>
          <w:color w:val="000000" w:themeColor="text1"/>
          <w:lang w:eastAsia="da-DK"/>
        </w:rPr>
        <w:t xml:space="preserve"> </w:t>
      </w:r>
      <w:r w:rsidRPr="00EB5F27">
        <w:rPr>
          <w:rFonts w:ascii="Calibri Light" w:hAnsi="Calibri Light" w:cs="Calibri Light"/>
          <w:color w:val="000000" w:themeColor="text1"/>
          <w:sz w:val="24"/>
          <w:szCs w:val="24"/>
          <w:lang w:eastAsia="da-DK"/>
        </w:rPr>
        <w:t>po pranešimo gavimo raštu</w:t>
      </w:r>
      <w:r w:rsidR="00EB5F27">
        <w:rPr>
          <w:rFonts w:ascii="Calibri Light" w:hAnsi="Calibri Light" w:cs="Calibri Light"/>
          <w:color w:val="000000" w:themeColor="text1"/>
          <w:sz w:val="24"/>
          <w:szCs w:val="24"/>
          <w:lang w:eastAsia="da-DK"/>
        </w:rPr>
        <w:t xml:space="preserve"> </w:t>
      </w:r>
      <w:r w:rsidRPr="00EB5F27">
        <w:rPr>
          <w:rFonts w:ascii="Calibri Light" w:hAnsi="Calibri Light" w:cs="Calibri Light"/>
          <w:color w:val="000000" w:themeColor="text1"/>
          <w:sz w:val="24"/>
          <w:szCs w:val="24"/>
          <w:lang w:eastAsia="da-DK"/>
        </w:rPr>
        <w:t>informuoja apie priimtą sprendimą dėl Sutarties tolimesnio vykdymo.</w:t>
      </w:r>
    </w:p>
    <w:p w14:paraId="6CCBD1F6" w14:textId="05151547" w:rsidR="00EB5F27" w:rsidRPr="00EB5F27" w:rsidRDefault="00EB5F27" w:rsidP="00EB5F27">
      <w:pPr>
        <w:pStyle w:val="ListParagraph"/>
        <w:numPr>
          <w:ilvl w:val="1"/>
          <w:numId w:val="18"/>
        </w:numPr>
        <w:tabs>
          <w:tab w:val="left" w:pos="1418"/>
        </w:tabs>
        <w:spacing w:after="260" w:line="252" w:lineRule="auto"/>
        <w:ind w:left="0" w:firstLine="851"/>
        <w:jc w:val="both"/>
        <w:rPr>
          <w:rFonts w:ascii="Calibri Light" w:hAnsi="Calibri Light" w:cs="Calibri Light"/>
          <w:color w:val="000000" w:themeColor="text1"/>
          <w:sz w:val="24"/>
          <w:szCs w:val="24"/>
          <w:lang w:eastAsia="da-DK"/>
        </w:rPr>
      </w:pPr>
      <w:r w:rsidRPr="00EB5F27">
        <w:rPr>
          <w:rFonts w:ascii="Calibri Light" w:eastAsia="Calibri" w:hAnsi="Calibri Light" w:cs="Calibri Light"/>
          <w:color w:val="000000" w:themeColor="text1"/>
          <w:sz w:val="24"/>
          <w:szCs w:val="24"/>
        </w:rPr>
        <w:t xml:space="preserve"> </w:t>
      </w:r>
      <w:r w:rsidR="00D1708F" w:rsidRPr="00EB5F27">
        <w:rPr>
          <w:rFonts w:ascii="Calibri Light" w:eastAsia="Calibri" w:hAnsi="Calibri Light" w:cs="Calibri Light"/>
          <w:color w:val="000000" w:themeColor="text1"/>
          <w:sz w:val="24"/>
          <w:szCs w:val="24"/>
        </w:rPr>
        <w:t>Šalių paskirti atsakingi asmenys už sutarties įvykdymą:</w:t>
      </w:r>
    </w:p>
    <w:p w14:paraId="79895C3A" w14:textId="3AA00A31" w:rsidR="00611F11" w:rsidRDefault="00D1708F" w:rsidP="00611F11">
      <w:pPr>
        <w:pStyle w:val="ListParagraph"/>
        <w:spacing w:after="0" w:line="240" w:lineRule="auto"/>
        <w:ind w:left="851"/>
        <w:jc w:val="both"/>
        <w:rPr>
          <w:rFonts w:ascii="Calibri Light" w:eastAsia="Calibri" w:hAnsi="Calibri Light" w:cs="Calibri Light"/>
          <w:color w:val="000000" w:themeColor="text1"/>
          <w:sz w:val="24"/>
          <w:szCs w:val="24"/>
        </w:rPr>
      </w:pPr>
      <w:r w:rsidRPr="00EB5F27">
        <w:rPr>
          <w:rFonts w:ascii="Calibri Light" w:eastAsia="Calibri" w:hAnsi="Calibri Light" w:cs="Calibri Light"/>
          <w:color w:val="000000" w:themeColor="text1"/>
          <w:sz w:val="24"/>
          <w:szCs w:val="24"/>
        </w:rPr>
        <w:t>8.1</w:t>
      </w:r>
      <w:r w:rsidR="00611F11">
        <w:rPr>
          <w:rFonts w:ascii="Calibri Light" w:eastAsia="Calibri" w:hAnsi="Calibri Light" w:cs="Calibri Light"/>
          <w:color w:val="000000" w:themeColor="text1"/>
          <w:sz w:val="24"/>
          <w:szCs w:val="24"/>
        </w:rPr>
        <w:t>4</w:t>
      </w:r>
      <w:r w:rsidRPr="00EB5F27">
        <w:rPr>
          <w:rFonts w:ascii="Calibri Light" w:eastAsia="Calibri" w:hAnsi="Calibri Light" w:cs="Calibri Light"/>
          <w:color w:val="000000" w:themeColor="text1"/>
          <w:sz w:val="24"/>
          <w:szCs w:val="24"/>
        </w:rPr>
        <w:t>.1. Užsakovo atstovas:</w:t>
      </w:r>
      <w:r w:rsidRPr="002D4D90">
        <w:rPr>
          <w:rFonts w:ascii="Calibri Light" w:eastAsia="Calibri" w:hAnsi="Calibri Light" w:cs="Calibri Light"/>
          <w:color w:val="000000" w:themeColor="text1"/>
          <w:sz w:val="24"/>
          <w:szCs w:val="24"/>
        </w:rPr>
        <w:t xml:space="preserve"> </w:t>
      </w:r>
      <w:r w:rsidR="00611F11" w:rsidRPr="00611F11">
        <w:rPr>
          <w:rFonts w:ascii="Calibri Light" w:eastAsia="Calibri" w:hAnsi="Calibri Light" w:cs="Calibri Light"/>
          <w:i/>
          <w:iCs/>
          <w:color w:val="000000" w:themeColor="text1"/>
          <w:sz w:val="24"/>
          <w:szCs w:val="24"/>
          <w:highlight w:val="lightGray"/>
        </w:rPr>
        <w:t>(vardas pavardė, tel.:</w:t>
      </w:r>
      <w:r w:rsidR="00611F11" w:rsidRPr="002D4D90">
        <w:rPr>
          <w:rFonts w:ascii="Calibri Light" w:eastAsia="Calibri" w:hAnsi="Calibri Light" w:cs="Calibri Light"/>
          <w:i/>
          <w:iCs/>
          <w:color w:val="000000" w:themeColor="text1"/>
          <w:sz w:val="24"/>
          <w:szCs w:val="24"/>
          <w:highlight w:val="lightGray"/>
        </w:rPr>
        <w:t xml:space="preserve"> , El. paštas</w:t>
      </w:r>
      <w:r w:rsidR="00611F11">
        <w:rPr>
          <w:rFonts w:ascii="Calibri Light" w:eastAsia="Calibri" w:hAnsi="Calibri Light" w:cs="Calibri Light"/>
          <w:color w:val="000000" w:themeColor="text1"/>
          <w:sz w:val="24"/>
          <w:szCs w:val="24"/>
        </w:rPr>
        <w:t>).</w:t>
      </w:r>
    </w:p>
    <w:p w14:paraId="7238EAB5" w14:textId="177D18B9" w:rsidR="00EB5F27" w:rsidRDefault="00D1708F" w:rsidP="00611F11">
      <w:pPr>
        <w:pStyle w:val="ListParagraph"/>
        <w:spacing w:after="0" w:line="240" w:lineRule="auto"/>
        <w:ind w:left="851"/>
        <w:jc w:val="both"/>
        <w:rPr>
          <w:rFonts w:ascii="Calibri Light" w:eastAsia="Calibri" w:hAnsi="Calibri Light" w:cs="Calibri Light"/>
          <w:i/>
          <w:iCs/>
          <w:color w:val="000000" w:themeColor="text1"/>
          <w:sz w:val="24"/>
          <w:szCs w:val="24"/>
          <w:lang w:val="en-GB"/>
        </w:rPr>
      </w:pPr>
      <w:r w:rsidRPr="009640FB">
        <w:rPr>
          <w:rFonts w:ascii="Calibri Light" w:eastAsia="Calibri" w:hAnsi="Calibri Light" w:cs="Calibri Light"/>
          <w:color w:val="000000" w:themeColor="text1"/>
          <w:sz w:val="24"/>
          <w:szCs w:val="24"/>
        </w:rPr>
        <w:t>8.1</w:t>
      </w:r>
      <w:r w:rsidR="00611F11">
        <w:rPr>
          <w:rFonts w:ascii="Calibri Light" w:eastAsia="Calibri" w:hAnsi="Calibri Light" w:cs="Calibri Light"/>
          <w:color w:val="000000" w:themeColor="text1"/>
          <w:sz w:val="24"/>
          <w:szCs w:val="24"/>
        </w:rPr>
        <w:t>4</w:t>
      </w:r>
      <w:r w:rsidRPr="009640FB">
        <w:rPr>
          <w:rFonts w:ascii="Calibri Light" w:eastAsia="Calibri" w:hAnsi="Calibri Light" w:cs="Calibri Light"/>
          <w:color w:val="000000" w:themeColor="text1"/>
          <w:sz w:val="24"/>
          <w:szCs w:val="24"/>
        </w:rPr>
        <w:t xml:space="preserve">.2. Rangovo atstovas: </w:t>
      </w:r>
      <w:r w:rsidRPr="00611F11">
        <w:rPr>
          <w:rFonts w:ascii="Calibri Light" w:eastAsia="Calibri" w:hAnsi="Calibri Light" w:cs="Calibri Light"/>
          <w:i/>
          <w:iCs/>
          <w:color w:val="000000" w:themeColor="text1"/>
          <w:sz w:val="24"/>
          <w:szCs w:val="24"/>
          <w:highlight w:val="lightGray"/>
        </w:rPr>
        <w:t>(vardas pavardė, tel.:</w:t>
      </w:r>
      <w:r w:rsidRPr="00611F11">
        <w:rPr>
          <w:rFonts w:ascii="Calibri Light" w:eastAsia="Calibri" w:hAnsi="Calibri Light" w:cs="Calibri Light"/>
          <w:i/>
          <w:iCs/>
          <w:color w:val="000000" w:themeColor="text1"/>
          <w:sz w:val="24"/>
          <w:szCs w:val="24"/>
          <w:highlight w:val="lightGray"/>
          <w:lang w:val="en-GB"/>
        </w:rPr>
        <w:t xml:space="preserve"> , El. </w:t>
      </w:r>
      <w:proofErr w:type="spellStart"/>
      <w:r w:rsidRPr="00611F11">
        <w:rPr>
          <w:rFonts w:ascii="Calibri Light" w:eastAsia="Calibri" w:hAnsi="Calibri Light" w:cs="Calibri Light"/>
          <w:i/>
          <w:iCs/>
          <w:color w:val="000000" w:themeColor="text1"/>
          <w:sz w:val="24"/>
          <w:szCs w:val="24"/>
          <w:highlight w:val="lightGray"/>
          <w:lang w:val="en-GB"/>
        </w:rPr>
        <w:t>paštas</w:t>
      </w:r>
      <w:proofErr w:type="spellEnd"/>
      <w:r w:rsidRPr="009640FB">
        <w:rPr>
          <w:rFonts w:ascii="Calibri Light" w:eastAsia="Calibri" w:hAnsi="Calibri Light" w:cs="Calibri Light"/>
          <w:i/>
          <w:iCs/>
          <w:color w:val="000000" w:themeColor="text1"/>
          <w:sz w:val="24"/>
          <w:szCs w:val="24"/>
          <w:lang w:val="en-GB"/>
        </w:rPr>
        <w:t>).</w:t>
      </w:r>
    </w:p>
    <w:p w14:paraId="19D346B0" w14:textId="3137CC6C" w:rsidR="00611F11" w:rsidRDefault="00EB5F27" w:rsidP="00611F11">
      <w:pPr>
        <w:spacing w:after="0" w:line="240" w:lineRule="auto"/>
        <w:ind w:left="851"/>
        <w:jc w:val="both"/>
        <w:rPr>
          <w:rFonts w:ascii="Calibri Light" w:eastAsia="Times New Roman" w:hAnsi="Calibri Light" w:cs="Calibri Light"/>
          <w:color w:val="000000" w:themeColor="text1"/>
          <w:sz w:val="24"/>
          <w:szCs w:val="24"/>
        </w:rPr>
      </w:pPr>
      <w:r w:rsidRPr="00EB5F27">
        <w:rPr>
          <w:rFonts w:ascii="Calibri Light" w:eastAsia="Calibri" w:hAnsi="Calibri Light" w:cs="Calibri Light"/>
          <w:color w:val="000000" w:themeColor="text1"/>
          <w:sz w:val="24"/>
          <w:szCs w:val="24"/>
          <w:lang w:val="en-GB"/>
        </w:rPr>
        <w:t>8.1</w:t>
      </w:r>
      <w:r w:rsidR="00611F11">
        <w:rPr>
          <w:rFonts w:ascii="Calibri Light" w:eastAsia="Calibri" w:hAnsi="Calibri Light" w:cs="Calibri Light"/>
          <w:color w:val="000000" w:themeColor="text1"/>
          <w:sz w:val="24"/>
          <w:szCs w:val="24"/>
          <w:lang w:val="en-GB"/>
        </w:rPr>
        <w:t>4</w:t>
      </w:r>
      <w:r w:rsidRPr="00EB5F27">
        <w:rPr>
          <w:rFonts w:ascii="Calibri Light" w:eastAsia="Calibri" w:hAnsi="Calibri Light" w:cs="Calibri Light"/>
          <w:color w:val="000000" w:themeColor="text1"/>
          <w:sz w:val="24"/>
          <w:szCs w:val="24"/>
          <w:lang w:val="en-GB"/>
        </w:rPr>
        <w:t xml:space="preserve">.3 </w:t>
      </w:r>
      <w:r w:rsidR="00C95966" w:rsidRPr="00EB5F27">
        <w:rPr>
          <w:rFonts w:ascii="Calibri Light" w:eastAsia="Times New Roman" w:hAnsi="Calibri Light" w:cs="Calibri Light"/>
          <w:sz w:val="24"/>
          <w:szCs w:val="24"/>
        </w:rPr>
        <w:t xml:space="preserve">Už Sutarties ir jos pakeitimų viešinimą atsakingas asmuo: </w:t>
      </w:r>
      <w:r w:rsidR="00611F11" w:rsidRPr="00611F11">
        <w:rPr>
          <w:rFonts w:ascii="Calibri Light" w:eastAsia="Calibri" w:hAnsi="Calibri Light" w:cs="Calibri Light"/>
          <w:i/>
          <w:iCs/>
          <w:color w:val="000000" w:themeColor="text1"/>
          <w:sz w:val="24"/>
          <w:szCs w:val="24"/>
          <w:highlight w:val="lightGray"/>
        </w:rPr>
        <w:t>(vardas pavardė, tel.</w:t>
      </w:r>
      <w:proofErr w:type="gramStart"/>
      <w:r w:rsidR="00611F11" w:rsidRPr="00611F11">
        <w:rPr>
          <w:rFonts w:ascii="Calibri Light" w:eastAsia="Calibri" w:hAnsi="Calibri Light" w:cs="Calibri Light"/>
          <w:i/>
          <w:iCs/>
          <w:color w:val="000000" w:themeColor="text1"/>
          <w:sz w:val="24"/>
          <w:szCs w:val="24"/>
          <w:highlight w:val="lightGray"/>
        </w:rPr>
        <w:t>:</w:t>
      </w:r>
      <w:r w:rsidR="00611F11" w:rsidRPr="00611F11">
        <w:rPr>
          <w:rFonts w:ascii="Calibri Light" w:eastAsia="Calibri" w:hAnsi="Calibri Light" w:cs="Calibri Light"/>
          <w:i/>
          <w:iCs/>
          <w:color w:val="000000" w:themeColor="text1"/>
          <w:sz w:val="24"/>
          <w:szCs w:val="24"/>
          <w:highlight w:val="lightGray"/>
          <w:lang w:val="en-GB"/>
        </w:rPr>
        <w:t xml:space="preserve"> ,</w:t>
      </w:r>
      <w:proofErr w:type="gramEnd"/>
      <w:r w:rsidR="00611F11" w:rsidRPr="00611F11">
        <w:rPr>
          <w:rFonts w:ascii="Calibri Light" w:eastAsia="Calibri" w:hAnsi="Calibri Light" w:cs="Calibri Light"/>
          <w:i/>
          <w:iCs/>
          <w:color w:val="000000" w:themeColor="text1"/>
          <w:sz w:val="24"/>
          <w:szCs w:val="24"/>
          <w:highlight w:val="lightGray"/>
          <w:lang w:val="en-GB"/>
        </w:rPr>
        <w:t xml:space="preserve"> El. </w:t>
      </w:r>
      <w:proofErr w:type="spellStart"/>
      <w:r w:rsidR="00611F11">
        <w:rPr>
          <w:rFonts w:ascii="Calibri Light" w:eastAsia="Calibri" w:hAnsi="Calibri Light" w:cs="Calibri Light"/>
          <w:i/>
          <w:iCs/>
          <w:color w:val="000000" w:themeColor="text1"/>
          <w:sz w:val="24"/>
          <w:szCs w:val="24"/>
          <w:highlight w:val="lightGray"/>
          <w:lang w:val="en-GB"/>
        </w:rPr>
        <w:t>paštas</w:t>
      </w:r>
      <w:proofErr w:type="spellEnd"/>
      <w:r w:rsidR="00611F11">
        <w:rPr>
          <w:rFonts w:ascii="Calibri Light" w:eastAsia="Times New Roman" w:hAnsi="Calibri Light" w:cs="Calibri Light"/>
          <w:color w:val="000000" w:themeColor="text1"/>
          <w:sz w:val="24"/>
          <w:szCs w:val="24"/>
        </w:rPr>
        <w:t>).</w:t>
      </w:r>
    </w:p>
    <w:p w14:paraId="68A6FD67" w14:textId="0B3F2540" w:rsidR="00D1708F" w:rsidRPr="00611F11" w:rsidRDefault="00EB5F27" w:rsidP="00611F11">
      <w:pPr>
        <w:spacing w:after="0" w:line="240" w:lineRule="auto"/>
        <w:ind w:firstLine="851"/>
        <w:jc w:val="both"/>
        <w:rPr>
          <w:rFonts w:ascii="Calibri Light" w:eastAsia="Times New Roman" w:hAnsi="Calibri Light" w:cs="Calibri Light"/>
          <w:color w:val="000000" w:themeColor="text1"/>
          <w:sz w:val="24"/>
          <w:szCs w:val="24"/>
        </w:rPr>
      </w:pPr>
      <w:r w:rsidRPr="00611F11">
        <w:rPr>
          <w:rFonts w:ascii="Calibri Light" w:eastAsia="Times New Roman" w:hAnsi="Calibri Light" w:cs="Calibri Light"/>
          <w:color w:val="000000" w:themeColor="text1"/>
          <w:sz w:val="24"/>
          <w:szCs w:val="24"/>
        </w:rPr>
        <w:t>8.1</w:t>
      </w:r>
      <w:r w:rsidR="00611F11">
        <w:rPr>
          <w:rFonts w:ascii="Calibri Light" w:eastAsia="Times New Roman" w:hAnsi="Calibri Light" w:cs="Calibri Light"/>
          <w:color w:val="000000" w:themeColor="text1"/>
          <w:sz w:val="24"/>
          <w:szCs w:val="24"/>
        </w:rPr>
        <w:t>5</w:t>
      </w:r>
      <w:r w:rsidRPr="00611F11">
        <w:rPr>
          <w:rFonts w:ascii="Calibri Light" w:eastAsia="Times New Roman" w:hAnsi="Calibri Light" w:cs="Calibri Light"/>
          <w:color w:val="000000" w:themeColor="text1"/>
          <w:sz w:val="24"/>
          <w:szCs w:val="24"/>
        </w:rPr>
        <w:t xml:space="preserve"> </w:t>
      </w:r>
      <w:r w:rsidR="00611F11" w:rsidRPr="00611F11">
        <w:rPr>
          <w:rFonts w:ascii="Calibri Light" w:hAnsi="Calibri Light" w:cs="Calibri Light"/>
          <w:sz w:val="24"/>
          <w:szCs w:val="24"/>
        </w:rPr>
        <w:t>Sutartis ir jos pakeitimai, siunčiami raštai ir kiti dokumentai sutarties vykdymo metu pasirašomi tik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r w:rsidR="00D1708F" w:rsidRPr="00611F11">
        <w:rPr>
          <w:rFonts w:ascii="Calibri Light" w:eastAsia="Times New Roman" w:hAnsi="Calibri Light" w:cs="Calibri Light"/>
          <w:color w:val="000000" w:themeColor="text1"/>
          <w:sz w:val="24"/>
          <w:szCs w:val="24"/>
        </w:rPr>
        <w:t>.</w:t>
      </w:r>
    </w:p>
    <w:p w14:paraId="695453BF" w14:textId="514A8769" w:rsidR="00D1708F" w:rsidRPr="00EB5F27" w:rsidRDefault="00D1708F" w:rsidP="00EB5F27">
      <w:pPr>
        <w:spacing w:after="0" w:line="240" w:lineRule="auto"/>
        <w:ind w:firstLine="851"/>
        <w:jc w:val="both"/>
        <w:rPr>
          <w:rFonts w:ascii="Calibri Light" w:eastAsia="Times New Roman" w:hAnsi="Calibri Light" w:cs="Calibri Light"/>
          <w:color w:val="000000" w:themeColor="text1"/>
          <w:sz w:val="24"/>
          <w:szCs w:val="24"/>
        </w:rPr>
      </w:pPr>
      <w:r w:rsidRPr="00EB5F27">
        <w:rPr>
          <w:rFonts w:ascii="Calibri Light" w:eastAsia="Times New Roman" w:hAnsi="Calibri Light" w:cs="Calibri Light"/>
          <w:color w:val="000000" w:themeColor="text1"/>
          <w:sz w:val="24"/>
          <w:szCs w:val="24"/>
        </w:rPr>
        <w:t>8.1</w:t>
      </w:r>
      <w:r w:rsidR="00611F11">
        <w:rPr>
          <w:rFonts w:ascii="Calibri Light" w:eastAsia="Times New Roman" w:hAnsi="Calibri Light" w:cs="Calibri Light"/>
          <w:color w:val="000000" w:themeColor="text1"/>
          <w:sz w:val="24"/>
          <w:szCs w:val="24"/>
        </w:rPr>
        <w:t>6</w:t>
      </w:r>
      <w:r w:rsidRPr="00EB5F27">
        <w:rPr>
          <w:rFonts w:ascii="Calibri Light" w:eastAsia="Times New Roman" w:hAnsi="Calibri Light" w:cs="Calibri Light"/>
          <w:color w:val="000000" w:themeColor="text1"/>
          <w:sz w:val="24"/>
          <w:szCs w:val="24"/>
        </w:rPr>
        <w:t>. Sutarties priedai:</w:t>
      </w:r>
    </w:p>
    <w:p w14:paraId="083BA1D3" w14:textId="46F85D2A" w:rsidR="00D1708F" w:rsidRPr="009640FB" w:rsidRDefault="00D1708F" w:rsidP="00EB5F27">
      <w:pPr>
        <w:spacing w:after="0" w:line="240" w:lineRule="auto"/>
        <w:ind w:left="851"/>
        <w:jc w:val="both"/>
        <w:rPr>
          <w:rFonts w:ascii="Calibri Light" w:eastAsia="Times New Roman" w:hAnsi="Calibri Light" w:cs="Calibri Light"/>
          <w:color w:val="000000" w:themeColor="text1"/>
          <w:sz w:val="24"/>
          <w:szCs w:val="24"/>
        </w:rPr>
      </w:pPr>
      <w:r w:rsidRPr="009640FB">
        <w:rPr>
          <w:rFonts w:ascii="Calibri Light" w:eastAsia="Times New Roman" w:hAnsi="Calibri Light" w:cs="Calibri Light"/>
          <w:color w:val="000000" w:themeColor="text1"/>
          <w:sz w:val="24"/>
          <w:szCs w:val="24"/>
        </w:rPr>
        <w:t>8.1</w:t>
      </w:r>
      <w:r w:rsidR="00611F11">
        <w:rPr>
          <w:rFonts w:ascii="Calibri Light" w:eastAsia="Times New Roman" w:hAnsi="Calibri Light" w:cs="Calibri Light"/>
          <w:color w:val="000000" w:themeColor="text1"/>
          <w:sz w:val="24"/>
          <w:szCs w:val="24"/>
        </w:rPr>
        <w:t>6</w:t>
      </w:r>
      <w:r w:rsidRPr="009640FB">
        <w:rPr>
          <w:rFonts w:ascii="Calibri Light" w:eastAsia="Times New Roman" w:hAnsi="Calibri Light" w:cs="Calibri Light"/>
          <w:color w:val="000000" w:themeColor="text1"/>
          <w:sz w:val="24"/>
          <w:szCs w:val="24"/>
        </w:rPr>
        <w:t>.</w:t>
      </w:r>
      <w:r w:rsidR="008323A9" w:rsidRPr="009640FB">
        <w:rPr>
          <w:rFonts w:ascii="Calibri Light" w:eastAsia="Times New Roman" w:hAnsi="Calibri Light" w:cs="Calibri Light"/>
          <w:color w:val="000000" w:themeColor="text1"/>
          <w:sz w:val="24"/>
          <w:szCs w:val="24"/>
        </w:rPr>
        <w:t>1</w:t>
      </w:r>
      <w:r w:rsidRPr="009640FB">
        <w:rPr>
          <w:rFonts w:ascii="Calibri Light" w:eastAsia="Times New Roman" w:hAnsi="Calibri Light" w:cs="Calibri Light"/>
          <w:color w:val="000000" w:themeColor="text1"/>
          <w:sz w:val="24"/>
          <w:szCs w:val="24"/>
        </w:rPr>
        <w:t xml:space="preserve">. </w:t>
      </w:r>
      <w:r w:rsidR="00C95966">
        <w:rPr>
          <w:rFonts w:ascii="Calibri Light" w:eastAsia="Times New Roman" w:hAnsi="Calibri Light" w:cs="Calibri Light"/>
          <w:color w:val="000000" w:themeColor="text1"/>
          <w:sz w:val="24"/>
          <w:szCs w:val="24"/>
        </w:rPr>
        <w:t>Rangovo pasiūlymas</w:t>
      </w:r>
      <w:r w:rsidRPr="009640FB">
        <w:rPr>
          <w:rFonts w:ascii="Calibri Light" w:eastAsia="Times New Roman" w:hAnsi="Calibri Light" w:cs="Calibri Light"/>
          <w:color w:val="000000" w:themeColor="text1"/>
          <w:sz w:val="24"/>
          <w:szCs w:val="24"/>
        </w:rPr>
        <w:t>;</w:t>
      </w:r>
    </w:p>
    <w:p w14:paraId="72BBD186" w14:textId="4138863D" w:rsidR="00D1708F" w:rsidRPr="009640FB" w:rsidRDefault="00D1708F" w:rsidP="00EB5F27">
      <w:pPr>
        <w:spacing w:after="0" w:line="240" w:lineRule="auto"/>
        <w:ind w:left="851"/>
        <w:jc w:val="both"/>
        <w:rPr>
          <w:rFonts w:ascii="Calibri Light" w:eastAsia="Times New Roman" w:hAnsi="Calibri Light" w:cs="Calibri Light"/>
          <w:color w:val="000000" w:themeColor="text1"/>
          <w:sz w:val="24"/>
          <w:szCs w:val="24"/>
        </w:rPr>
      </w:pPr>
      <w:r w:rsidRPr="009640FB">
        <w:rPr>
          <w:rFonts w:ascii="Calibri Light" w:eastAsia="Times New Roman" w:hAnsi="Calibri Light" w:cs="Calibri Light"/>
          <w:color w:val="000000" w:themeColor="text1"/>
          <w:sz w:val="24"/>
          <w:szCs w:val="24"/>
        </w:rPr>
        <w:t>8.1</w:t>
      </w:r>
      <w:r w:rsidR="00611F11">
        <w:rPr>
          <w:rFonts w:ascii="Calibri Light" w:eastAsia="Times New Roman" w:hAnsi="Calibri Light" w:cs="Calibri Light"/>
          <w:color w:val="000000" w:themeColor="text1"/>
          <w:sz w:val="24"/>
          <w:szCs w:val="24"/>
        </w:rPr>
        <w:t>6</w:t>
      </w:r>
      <w:r w:rsidRPr="009640FB">
        <w:rPr>
          <w:rFonts w:ascii="Calibri Light" w:eastAsia="Times New Roman" w:hAnsi="Calibri Light" w:cs="Calibri Light"/>
          <w:color w:val="000000" w:themeColor="text1"/>
          <w:sz w:val="24"/>
          <w:szCs w:val="24"/>
        </w:rPr>
        <w:t>.</w:t>
      </w:r>
      <w:r w:rsidR="008323A9" w:rsidRPr="009640FB">
        <w:rPr>
          <w:rFonts w:ascii="Calibri Light" w:eastAsia="Times New Roman" w:hAnsi="Calibri Light" w:cs="Calibri Light"/>
          <w:color w:val="000000" w:themeColor="text1"/>
          <w:sz w:val="24"/>
          <w:szCs w:val="24"/>
        </w:rPr>
        <w:t>2</w:t>
      </w:r>
      <w:r w:rsidRPr="009640FB">
        <w:rPr>
          <w:rFonts w:ascii="Calibri Light" w:eastAsia="Times New Roman" w:hAnsi="Calibri Light" w:cs="Calibri Light"/>
          <w:color w:val="000000" w:themeColor="text1"/>
          <w:sz w:val="24"/>
          <w:szCs w:val="24"/>
        </w:rPr>
        <w:t>. Kalendorinio darbų vykdymo grafiko forma;</w:t>
      </w:r>
    </w:p>
    <w:p w14:paraId="2A61F286" w14:textId="1D83AAE7" w:rsidR="00D1708F" w:rsidRPr="009640FB" w:rsidRDefault="00D1708F" w:rsidP="00EB5F27">
      <w:pPr>
        <w:spacing w:after="0" w:line="240" w:lineRule="auto"/>
        <w:ind w:left="851"/>
        <w:jc w:val="both"/>
        <w:rPr>
          <w:rFonts w:ascii="Calibri Light" w:eastAsia="Times New Roman" w:hAnsi="Calibri Light" w:cs="Calibri Light"/>
          <w:color w:val="000000" w:themeColor="text1"/>
          <w:sz w:val="24"/>
          <w:szCs w:val="24"/>
        </w:rPr>
      </w:pPr>
      <w:r w:rsidRPr="009640FB">
        <w:rPr>
          <w:rFonts w:ascii="Calibri Light" w:eastAsia="Times New Roman" w:hAnsi="Calibri Light" w:cs="Calibri Light"/>
          <w:color w:val="000000" w:themeColor="text1"/>
          <w:sz w:val="24"/>
          <w:szCs w:val="24"/>
        </w:rPr>
        <w:t>8.1</w:t>
      </w:r>
      <w:r w:rsidR="00611F11">
        <w:rPr>
          <w:rFonts w:ascii="Calibri Light" w:eastAsia="Times New Roman" w:hAnsi="Calibri Light" w:cs="Calibri Light"/>
          <w:color w:val="000000" w:themeColor="text1"/>
          <w:sz w:val="24"/>
          <w:szCs w:val="24"/>
        </w:rPr>
        <w:t>6</w:t>
      </w:r>
      <w:r w:rsidRPr="009640FB">
        <w:rPr>
          <w:rFonts w:ascii="Calibri Light" w:eastAsia="Times New Roman" w:hAnsi="Calibri Light" w:cs="Calibri Light"/>
          <w:color w:val="000000" w:themeColor="text1"/>
          <w:sz w:val="24"/>
          <w:szCs w:val="24"/>
        </w:rPr>
        <w:t>.</w:t>
      </w:r>
      <w:r w:rsidR="008323A9" w:rsidRPr="009640FB">
        <w:rPr>
          <w:rFonts w:ascii="Calibri Light" w:eastAsia="Times New Roman" w:hAnsi="Calibri Light" w:cs="Calibri Light"/>
          <w:color w:val="000000" w:themeColor="text1"/>
          <w:sz w:val="24"/>
          <w:szCs w:val="24"/>
        </w:rPr>
        <w:t>3</w:t>
      </w:r>
      <w:r w:rsidRPr="009640FB">
        <w:rPr>
          <w:rFonts w:ascii="Calibri Light" w:eastAsia="Times New Roman" w:hAnsi="Calibri Light" w:cs="Calibri Light"/>
          <w:color w:val="000000" w:themeColor="text1"/>
          <w:sz w:val="24"/>
          <w:szCs w:val="24"/>
        </w:rPr>
        <w:t>. Darbų</w:t>
      </w:r>
      <w:r w:rsidR="00611F11">
        <w:rPr>
          <w:rFonts w:ascii="Calibri Light" w:eastAsia="Times New Roman" w:hAnsi="Calibri Light" w:cs="Calibri Light"/>
          <w:color w:val="000000" w:themeColor="text1"/>
          <w:sz w:val="24"/>
          <w:szCs w:val="24"/>
        </w:rPr>
        <w:t xml:space="preserve"> </w:t>
      </w:r>
      <w:r w:rsidRPr="009640FB">
        <w:rPr>
          <w:rFonts w:ascii="Calibri Light" w:eastAsia="Times New Roman" w:hAnsi="Calibri Light" w:cs="Calibri Light"/>
          <w:color w:val="000000" w:themeColor="text1"/>
          <w:sz w:val="24"/>
          <w:szCs w:val="24"/>
        </w:rPr>
        <w:t>fronto perdavimo – priėmimo akto forma;</w:t>
      </w:r>
    </w:p>
    <w:p w14:paraId="0AA1C770" w14:textId="39BBC9C7" w:rsidR="00D1708F" w:rsidRPr="009640FB" w:rsidRDefault="00D1708F" w:rsidP="00EB5F27">
      <w:pPr>
        <w:spacing w:after="0" w:line="240" w:lineRule="auto"/>
        <w:ind w:left="851"/>
        <w:jc w:val="both"/>
        <w:rPr>
          <w:rFonts w:ascii="Calibri Light" w:eastAsia="Times New Roman" w:hAnsi="Calibri Light" w:cs="Calibri Light"/>
          <w:color w:val="000000" w:themeColor="text1"/>
          <w:sz w:val="24"/>
          <w:szCs w:val="24"/>
        </w:rPr>
      </w:pPr>
      <w:r w:rsidRPr="009640FB">
        <w:rPr>
          <w:rFonts w:ascii="Calibri Light" w:eastAsia="Times New Roman" w:hAnsi="Calibri Light" w:cs="Calibri Light"/>
          <w:color w:val="000000" w:themeColor="text1"/>
          <w:sz w:val="24"/>
          <w:szCs w:val="24"/>
        </w:rPr>
        <w:t>8.1</w:t>
      </w:r>
      <w:r w:rsidR="00611F11">
        <w:rPr>
          <w:rFonts w:ascii="Calibri Light" w:eastAsia="Times New Roman" w:hAnsi="Calibri Light" w:cs="Calibri Light"/>
          <w:color w:val="000000" w:themeColor="text1"/>
          <w:sz w:val="24"/>
          <w:szCs w:val="24"/>
        </w:rPr>
        <w:t>6</w:t>
      </w:r>
      <w:r w:rsidRPr="009640FB">
        <w:rPr>
          <w:rFonts w:ascii="Calibri Light" w:eastAsia="Times New Roman" w:hAnsi="Calibri Light" w:cs="Calibri Light"/>
          <w:color w:val="000000" w:themeColor="text1"/>
          <w:sz w:val="24"/>
          <w:szCs w:val="24"/>
        </w:rPr>
        <w:t>.</w:t>
      </w:r>
      <w:r w:rsidR="008323A9" w:rsidRPr="009640FB">
        <w:rPr>
          <w:rFonts w:ascii="Calibri Light" w:eastAsia="Times New Roman" w:hAnsi="Calibri Light" w:cs="Calibri Light"/>
          <w:color w:val="000000" w:themeColor="text1"/>
          <w:sz w:val="24"/>
          <w:szCs w:val="24"/>
        </w:rPr>
        <w:t>4</w:t>
      </w:r>
      <w:r w:rsidRPr="009640FB">
        <w:rPr>
          <w:rFonts w:ascii="Calibri Light" w:eastAsia="Times New Roman" w:hAnsi="Calibri Light" w:cs="Calibri Light"/>
          <w:color w:val="000000" w:themeColor="text1"/>
          <w:sz w:val="24"/>
          <w:szCs w:val="24"/>
        </w:rPr>
        <w:t>. Atliktų darbų perdavimo – priėmimo akto forma;</w:t>
      </w:r>
    </w:p>
    <w:p w14:paraId="6926C4E3" w14:textId="3A5E2026" w:rsidR="004E55C3" w:rsidRPr="009640FB" w:rsidRDefault="008323A9" w:rsidP="00EB5F27">
      <w:pPr>
        <w:keepNext/>
        <w:keepLines/>
        <w:tabs>
          <w:tab w:val="num" w:pos="426"/>
          <w:tab w:val="num" w:pos="889"/>
        </w:tabs>
        <w:spacing w:after="0" w:line="240" w:lineRule="auto"/>
        <w:ind w:left="851"/>
        <w:jc w:val="both"/>
        <w:outlineLvl w:val="1"/>
        <w:rPr>
          <w:rFonts w:ascii="Calibri Light" w:eastAsiaTheme="majorEastAsia" w:hAnsi="Calibri Light" w:cs="Calibri Light"/>
          <w:bCs/>
          <w:color w:val="000000" w:themeColor="text1"/>
          <w:sz w:val="24"/>
          <w:szCs w:val="24"/>
        </w:rPr>
      </w:pPr>
      <w:r w:rsidRPr="009640FB">
        <w:rPr>
          <w:rFonts w:ascii="Calibri Light" w:eastAsiaTheme="majorEastAsia" w:hAnsi="Calibri Light" w:cs="Calibri Light"/>
          <w:bCs/>
          <w:color w:val="000000" w:themeColor="text1"/>
          <w:sz w:val="24"/>
          <w:szCs w:val="24"/>
        </w:rPr>
        <w:t>8.1</w:t>
      </w:r>
      <w:r w:rsidR="00611F11">
        <w:rPr>
          <w:rFonts w:ascii="Calibri Light" w:eastAsiaTheme="majorEastAsia" w:hAnsi="Calibri Light" w:cs="Calibri Light"/>
          <w:bCs/>
          <w:color w:val="000000" w:themeColor="text1"/>
          <w:sz w:val="24"/>
          <w:szCs w:val="24"/>
        </w:rPr>
        <w:t>6</w:t>
      </w:r>
      <w:r w:rsidRPr="009640FB">
        <w:rPr>
          <w:rFonts w:ascii="Calibri Light" w:eastAsiaTheme="majorEastAsia" w:hAnsi="Calibri Light" w:cs="Calibri Light"/>
          <w:bCs/>
          <w:color w:val="000000" w:themeColor="text1"/>
          <w:sz w:val="24"/>
          <w:szCs w:val="24"/>
        </w:rPr>
        <w:t xml:space="preserve">.5 </w:t>
      </w:r>
      <w:r w:rsidR="004E55C3" w:rsidRPr="009640FB">
        <w:rPr>
          <w:rFonts w:ascii="Calibri Light" w:hAnsi="Calibri Light" w:cs="Calibri Light"/>
          <w:color w:val="000000" w:themeColor="text1"/>
          <w:sz w:val="24"/>
          <w:szCs w:val="24"/>
        </w:rPr>
        <w:t>Izoliacijos, įžeminimo ir įnulinimo varžų matavimo protokolo perdavimo-priėmimo akt</w:t>
      </w:r>
      <w:r w:rsidRPr="009640FB">
        <w:rPr>
          <w:rFonts w:ascii="Calibri Light" w:hAnsi="Calibri Light" w:cs="Calibri Light"/>
          <w:color w:val="000000" w:themeColor="text1"/>
          <w:sz w:val="24"/>
          <w:szCs w:val="24"/>
        </w:rPr>
        <w:t>o forma</w:t>
      </w:r>
      <w:r w:rsidR="004E55C3" w:rsidRPr="009640FB">
        <w:rPr>
          <w:rFonts w:ascii="Calibri Light" w:hAnsi="Calibri Light" w:cs="Calibri Light"/>
          <w:color w:val="000000" w:themeColor="text1"/>
          <w:sz w:val="24"/>
          <w:szCs w:val="24"/>
        </w:rPr>
        <w:t>;</w:t>
      </w:r>
    </w:p>
    <w:p w14:paraId="7B6CD579" w14:textId="08BA031B" w:rsidR="00D1708F" w:rsidRDefault="00D1708F" w:rsidP="00EB5F27">
      <w:pPr>
        <w:spacing w:after="0" w:line="240" w:lineRule="auto"/>
        <w:ind w:left="851"/>
        <w:jc w:val="both"/>
        <w:rPr>
          <w:rFonts w:ascii="Calibri Light" w:eastAsia="Times New Roman" w:hAnsi="Calibri Light" w:cs="Calibri Light"/>
          <w:color w:val="000000" w:themeColor="text1"/>
          <w:sz w:val="24"/>
          <w:szCs w:val="24"/>
        </w:rPr>
      </w:pPr>
      <w:r w:rsidRPr="009640FB">
        <w:rPr>
          <w:rFonts w:ascii="Calibri Light" w:eastAsia="Times New Roman" w:hAnsi="Calibri Light" w:cs="Calibri Light"/>
          <w:color w:val="000000" w:themeColor="text1"/>
          <w:sz w:val="24"/>
          <w:szCs w:val="24"/>
        </w:rPr>
        <w:t>8.1</w:t>
      </w:r>
      <w:r w:rsidR="00611F11">
        <w:rPr>
          <w:rFonts w:ascii="Calibri Light" w:eastAsia="Times New Roman" w:hAnsi="Calibri Light" w:cs="Calibri Light"/>
          <w:color w:val="000000" w:themeColor="text1"/>
          <w:sz w:val="24"/>
          <w:szCs w:val="24"/>
        </w:rPr>
        <w:t>6</w:t>
      </w:r>
      <w:r w:rsidRPr="009640FB">
        <w:rPr>
          <w:rFonts w:ascii="Calibri Light" w:eastAsia="Times New Roman" w:hAnsi="Calibri Light" w:cs="Calibri Light"/>
          <w:color w:val="000000" w:themeColor="text1"/>
          <w:sz w:val="24"/>
          <w:szCs w:val="24"/>
        </w:rPr>
        <w:t>.6. Susitarimas dėl darbuotojų saugos ir sveikatos bei aplinkosaugos organizavimo, vykdant elektros instaliacijos montavimo darbus</w:t>
      </w:r>
      <w:r w:rsidR="006075EB">
        <w:rPr>
          <w:rFonts w:ascii="Calibri Light" w:eastAsia="Times New Roman" w:hAnsi="Calibri Light" w:cs="Calibri Light"/>
          <w:color w:val="000000" w:themeColor="text1"/>
          <w:sz w:val="24"/>
          <w:szCs w:val="24"/>
        </w:rPr>
        <w:t>;</w:t>
      </w:r>
    </w:p>
    <w:p w14:paraId="594B7C5E" w14:textId="6700B685" w:rsidR="006075EB" w:rsidRPr="009640FB" w:rsidRDefault="006075EB" w:rsidP="00EB5F27">
      <w:pPr>
        <w:spacing w:after="0" w:line="240" w:lineRule="auto"/>
        <w:ind w:left="851"/>
        <w:jc w:val="both"/>
        <w:rPr>
          <w:rFonts w:ascii="Calibri Light" w:eastAsia="Times New Roman" w:hAnsi="Calibri Light" w:cs="Calibri Light"/>
          <w:color w:val="000000" w:themeColor="text1"/>
          <w:sz w:val="24"/>
          <w:szCs w:val="24"/>
        </w:rPr>
      </w:pPr>
      <w:r>
        <w:rPr>
          <w:rFonts w:ascii="Calibri Light" w:eastAsia="Times New Roman" w:hAnsi="Calibri Light" w:cs="Calibri Light"/>
          <w:color w:val="000000" w:themeColor="text1"/>
          <w:sz w:val="24"/>
          <w:szCs w:val="24"/>
        </w:rPr>
        <w:t>8.16.7. Duomenų tvarkymo sąlygos.</w:t>
      </w:r>
    </w:p>
    <w:p w14:paraId="098555EA" w14:textId="77777777" w:rsidR="00655785" w:rsidRPr="009640FB" w:rsidRDefault="00655785" w:rsidP="00D1708F">
      <w:pPr>
        <w:tabs>
          <w:tab w:val="num" w:pos="426"/>
        </w:tabs>
        <w:spacing w:after="0" w:line="240" w:lineRule="auto"/>
        <w:jc w:val="center"/>
        <w:rPr>
          <w:rFonts w:ascii="Calibri Light" w:eastAsia="Times New Roman" w:hAnsi="Calibri Light" w:cs="Calibri Light"/>
          <w:b/>
          <w:color w:val="000000" w:themeColor="text1"/>
          <w:sz w:val="24"/>
          <w:szCs w:val="24"/>
        </w:rPr>
      </w:pPr>
    </w:p>
    <w:p w14:paraId="3E25F00B" w14:textId="2B54E835" w:rsidR="00D1708F" w:rsidRPr="009640FB" w:rsidRDefault="00D1708F" w:rsidP="00516323">
      <w:pPr>
        <w:tabs>
          <w:tab w:val="num" w:pos="426"/>
        </w:tabs>
        <w:spacing w:after="0" w:line="240" w:lineRule="auto"/>
        <w:jc w:val="center"/>
        <w:rPr>
          <w:rFonts w:ascii="Calibri Light" w:eastAsia="Times New Roman" w:hAnsi="Calibri Light" w:cs="Calibri Light"/>
          <w:b/>
          <w:color w:val="000000" w:themeColor="text1"/>
          <w:sz w:val="24"/>
          <w:szCs w:val="24"/>
        </w:rPr>
      </w:pPr>
      <w:r w:rsidRPr="009640FB">
        <w:rPr>
          <w:rFonts w:ascii="Calibri Light" w:eastAsia="Times New Roman" w:hAnsi="Calibri Light" w:cs="Calibri Light"/>
          <w:b/>
          <w:color w:val="000000" w:themeColor="text1"/>
          <w:sz w:val="24"/>
          <w:szCs w:val="24"/>
        </w:rPr>
        <w:t>9. Šalių adresai ir rekvizitai</w:t>
      </w:r>
    </w:p>
    <w:p w14:paraId="5076A605" w14:textId="01034B16" w:rsidR="00D1708F" w:rsidRPr="009640FB" w:rsidRDefault="00C95966" w:rsidP="00D1708F">
      <w:pPr>
        <w:shd w:val="clear" w:color="auto" w:fill="FFFFFF"/>
        <w:tabs>
          <w:tab w:val="num" w:pos="426"/>
        </w:tabs>
        <w:spacing w:after="0" w:line="240" w:lineRule="auto"/>
        <w:ind w:right="278"/>
        <w:rPr>
          <w:rFonts w:ascii="Calibri Light" w:eastAsia="Times New Roman" w:hAnsi="Calibri Light" w:cs="Calibri Light"/>
          <w:color w:val="000000" w:themeColor="text1"/>
          <w:sz w:val="24"/>
          <w:szCs w:val="24"/>
        </w:rPr>
      </w:pPr>
      <w:r>
        <w:rPr>
          <w:rFonts w:ascii="Calibri Light" w:eastAsia="Times New Roman" w:hAnsi="Calibri Light" w:cs="Calibri Light"/>
          <w:b/>
          <w:color w:val="000000" w:themeColor="text1"/>
          <w:sz w:val="24"/>
          <w:szCs w:val="24"/>
        </w:rPr>
        <w:t xml:space="preserve">  </w:t>
      </w:r>
      <w:r w:rsidR="00D1708F" w:rsidRPr="009640FB">
        <w:rPr>
          <w:rFonts w:ascii="Calibri Light" w:eastAsia="Times New Roman" w:hAnsi="Calibri Light" w:cs="Calibri Light"/>
          <w:b/>
          <w:color w:val="000000" w:themeColor="text1"/>
          <w:sz w:val="24"/>
          <w:szCs w:val="24"/>
        </w:rPr>
        <w:t>UŽSAKOVAS</w:t>
      </w:r>
      <w:r w:rsidR="00D1708F" w:rsidRPr="009640FB">
        <w:rPr>
          <w:rFonts w:ascii="Calibri Light" w:eastAsia="Times New Roman" w:hAnsi="Calibri Light" w:cs="Calibri Light"/>
          <w:color w:val="000000" w:themeColor="text1"/>
          <w:sz w:val="24"/>
          <w:szCs w:val="24"/>
        </w:rPr>
        <w:tab/>
      </w:r>
      <w:r w:rsidR="00D1708F" w:rsidRPr="009640FB">
        <w:rPr>
          <w:rFonts w:ascii="Calibri Light" w:eastAsia="Times New Roman" w:hAnsi="Calibri Light" w:cs="Calibri Light"/>
          <w:color w:val="000000" w:themeColor="text1"/>
          <w:sz w:val="24"/>
          <w:szCs w:val="24"/>
        </w:rPr>
        <w:tab/>
        <w:t xml:space="preserve">                   </w:t>
      </w:r>
      <w:r>
        <w:rPr>
          <w:rFonts w:ascii="Calibri Light" w:eastAsia="Times New Roman" w:hAnsi="Calibri Light" w:cs="Calibri Light"/>
          <w:color w:val="000000" w:themeColor="text1"/>
          <w:sz w:val="24"/>
          <w:szCs w:val="24"/>
        </w:rPr>
        <w:t xml:space="preserve">                          </w:t>
      </w:r>
      <w:r w:rsidR="00D1708F" w:rsidRPr="009640FB">
        <w:rPr>
          <w:rFonts w:ascii="Calibri Light" w:eastAsia="Times New Roman" w:hAnsi="Calibri Light" w:cs="Calibri Light"/>
          <w:b/>
          <w:color w:val="000000" w:themeColor="text1"/>
          <w:sz w:val="24"/>
          <w:szCs w:val="24"/>
        </w:rPr>
        <w:t>RANGOVAS</w:t>
      </w:r>
    </w:p>
    <w:tbl>
      <w:tblPr>
        <w:tblW w:w="9854" w:type="dxa"/>
        <w:tblLook w:val="04A0" w:firstRow="1" w:lastRow="0" w:firstColumn="1" w:lastColumn="0" w:noHBand="0" w:noVBand="1"/>
      </w:tblPr>
      <w:tblGrid>
        <w:gridCol w:w="4927"/>
        <w:gridCol w:w="4927"/>
      </w:tblGrid>
      <w:tr w:rsidR="009640FB" w:rsidRPr="009640FB" w14:paraId="6732D05D" w14:textId="77777777" w:rsidTr="00FF0BD6">
        <w:tc>
          <w:tcPr>
            <w:tcW w:w="4927" w:type="dxa"/>
          </w:tcPr>
          <w:p w14:paraId="72CBE75A" w14:textId="77777777" w:rsidR="00D1708F" w:rsidRPr="009640FB" w:rsidRDefault="00D1708F" w:rsidP="00D1708F">
            <w:pPr>
              <w:shd w:val="clear" w:color="auto" w:fill="FFFFFF"/>
              <w:tabs>
                <w:tab w:val="num" w:pos="426"/>
              </w:tabs>
              <w:spacing w:after="0" w:line="240" w:lineRule="auto"/>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SĮ „Vilniaus miesto būstas“</w:t>
            </w:r>
          </w:p>
        </w:tc>
        <w:tc>
          <w:tcPr>
            <w:tcW w:w="4927" w:type="dxa"/>
          </w:tcPr>
          <w:p w14:paraId="13776A39" w14:textId="0CAB19A0" w:rsidR="00D1708F" w:rsidRPr="009640FB" w:rsidRDefault="00C95966" w:rsidP="00D1708F">
            <w:pPr>
              <w:tabs>
                <w:tab w:val="num" w:pos="426"/>
              </w:tabs>
              <w:spacing w:after="0" w:line="240" w:lineRule="auto"/>
              <w:ind w:right="38"/>
              <w:rPr>
                <w:rFonts w:ascii="Calibri Light" w:eastAsia="Times New Roman" w:hAnsi="Calibri Light" w:cs="Calibri Light"/>
                <w:color w:val="000000" w:themeColor="text1"/>
                <w:sz w:val="24"/>
                <w:szCs w:val="24"/>
                <w:lang w:eastAsia="lt-LT"/>
              </w:rPr>
            </w:pPr>
            <w:r>
              <w:rPr>
                <w:rFonts w:ascii="Calibri Light" w:eastAsia="Times New Roman" w:hAnsi="Calibri Light" w:cs="Calibri Light"/>
                <w:color w:val="000000" w:themeColor="text1"/>
                <w:sz w:val="24"/>
                <w:szCs w:val="24"/>
                <w:lang w:eastAsia="lt-LT"/>
              </w:rPr>
              <w:t>Įmonės pavadinimas</w:t>
            </w:r>
          </w:p>
        </w:tc>
      </w:tr>
      <w:tr w:rsidR="009640FB" w:rsidRPr="009640FB" w14:paraId="63706050" w14:textId="77777777" w:rsidTr="00FF0BD6">
        <w:tc>
          <w:tcPr>
            <w:tcW w:w="4927" w:type="dxa"/>
          </w:tcPr>
          <w:p w14:paraId="237080D0" w14:textId="77777777" w:rsidR="00D1708F" w:rsidRPr="009640FB" w:rsidRDefault="00D1708F" w:rsidP="00D1708F">
            <w:pPr>
              <w:shd w:val="clear" w:color="auto" w:fill="FFFFFF"/>
              <w:tabs>
                <w:tab w:val="num" w:pos="426"/>
              </w:tabs>
              <w:spacing w:after="0" w:line="240" w:lineRule="auto"/>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Įmonės kodas: 124568293</w:t>
            </w:r>
            <w:r w:rsidRPr="009640FB">
              <w:rPr>
                <w:rFonts w:ascii="Calibri Light" w:eastAsia="Times New Roman" w:hAnsi="Calibri Light" w:cs="Calibri Light"/>
                <w:color w:val="000000" w:themeColor="text1"/>
                <w:sz w:val="24"/>
                <w:szCs w:val="24"/>
                <w:lang w:eastAsia="lt-LT"/>
              </w:rPr>
              <w:tab/>
            </w:r>
          </w:p>
        </w:tc>
        <w:tc>
          <w:tcPr>
            <w:tcW w:w="4927" w:type="dxa"/>
          </w:tcPr>
          <w:p w14:paraId="2E0A7D29" w14:textId="77777777" w:rsidR="00D1708F" w:rsidRPr="009640FB" w:rsidRDefault="00D1708F" w:rsidP="00D1708F">
            <w:pPr>
              <w:tabs>
                <w:tab w:val="num" w:pos="426"/>
              </w:tabs>
              <w:spacing w:after="0" w:line="240" w:lineRule="auto"/>
              <w:ind w:right="38"/>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 xml:space="preserve">Įmonės kodas:  </w:t>
            </w:r>
          </w:p>
        </w:tc>
      </w:tr>
      <w:tr w:rsidR="009640FB" w:rsidRPr="009640FB" w14:paraId="21DB1E33" w14:textId="77777777" w:rsidTr="00FF0BD6">
        <w:tc>
          <w:tcPr>
            <w:tcW w:w="4927" w:type="dxa"/>
          </w:tcPr>
          <w:p w14:paraId="692BD5C5" w14:textId="10722ECC" w:rsidR="00D1708F" w:rsidRPr="009640FB" w:rsidRDefault="00611F11" w:rsidP="00D1708F">
            <w:pPr>
              <w:shd w:val="clear" w:color="auto" w:fill="FFFFFF"/>
              <w:tabs>
                <w:tab w:val="num" w:pos="426"/>
              </w:tabs>
              <w:spacing w:after="0" w:line="240" w:lineRule="auto"/>
              <w:rPr>
                <w:rFonts w:ascii="Calibri Light" w:eastAsia="Times New Roman" w:hAnsi="Calibri Light" w:cs="Calibri Light"/>
                <w:color w:val="000000" w:themeColor="text1"/>
                <w:sz w:val="24"/>
                <w:szCs w:val="24"/>
                <w:lang w:eastAsia="lt-LT"/>
              </w:rPr>
            </w:pPr>
            <w:r>
              <w:rPr>
                <w:rFonts w:ascii="Calibri Light" w:eastAsia="Times New Roman" w:hAnsi="Calibri Light" w:cs="Calibri Light"/>
                <w:color w:val="000000" w:themeColor="text1"/>
                <w:sz w:val="24"/>
                <w:szCs w:val="24"/>
                <w:lang w:eastAsia="lt-LT"/>
              </w:rPr>
              <w:t>Naugarduko g. 98</w:t>
            </w:r>
            <w:r w:rsidR="00D1708F" w:rsidRPr="009640FB">
              <w:rPr>
                <w:rFonts w:ascii="Calibri Light" w:eastAsia="Times New Roman" w:hAnsi="Calibri Light" w:cs="Calibri Light"/>
                <w:color w:val="000000" w:themeColor="text1"/>
                <w:sz w:val="24"/>
                <w:szCs w:val="24"/>
                <w:lang w:eastAsia="lt-LT"/>
              </w:rPr>
              <w:t>,</w:t>
            </w:r>
            <w:r>
              <w:rPr>
                <w:rFonts w:ascii="Calibri Light" w:eastAsia="Times New Roman" w:hAnsi="Calibri Light" w:cs="Calibri Light"/>
                <w:color w:val="000000" w:themeColor="text1"/>
                <w:sz w:val="24"/>
                <w:szCs w:val="24"/>
                <w:lang w:eastAsia="lt-LT"/>
              </w:rPr>
              <w:t xml:space="preserve"> LT-03160</w:t>
            </w:r>
            <w:r w:rsidR="00D1708F" w:rsidRPr="009640FB">
              <w:rPr>
                <w:rFonts w:ascii="Calibri Light" w:eastAsia="Times New Roman" w:hAnsi="Calibri Light" w:cs="Calibri Light"/>
                <w:color w:val="000000" w:themeColor="text1"/>
                <w:sz w:val="24"/>
                <w:szCs w:val="24"/>
                <w:lang w:eastAsia="lt-LT"/>
              </w:rPr>
              <w:t xml:space="preserve"> Vilnius</w:t>
            </w:r>
          </w:p>
        </w:tc>
        <w:tc>
          <w:tcPr>
            <w:tcW w:w="4927" w:type="dxa"/>
          </w:tcPr>
          <w:p w14:paraId="51B4D84F" w14:textId="77777777" w:rsidR="00D1708F" w:rsidRPr="009640FB" w:rsidRDefault="00D1708F" w:rsidP="00D1708F">
            <w:pPr>
              <w:tabs>
                <w:tab w:val="num" w:pos="426"/>
              </w:tabs>
              <w:spacing w:after="0" w:line="240" w:lineRule="auto"/>
              <w:ind w:right="38"/>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Gatvė g.    , Vilnius</w:t>
            </w:r>
          </w:p>
        </w:tc>
      </w:tr>
      <w:tr w:rsidR="009640FB" w:rsidRPr="009640FB" w14:paraId="51BB9A63" w14:textId="77777777" w:rsidTr="00FF0BD6">
        <w:tc>
          <w:tcPr>
            <w:tcW w:w="4927" w:type="dxa"/>
          </w:tcPr>
          <w:p w14:paraId="6E2259A6" w14:textId="77777777" w:rsidR="00D1708F" w:rsidRPr="009640FB" w:rsidRDefault="00D1708F" w:rsidP="00D1708F">
            <w:pPr>
              <w:shd w:val="clear" w:color="auto" w:fill="FFFFFF"/>
              <w:tabs>
                <w:tab w:val="num" w:pos="426"/>
                <w:tab w:val="left" w:pos="1905"/>
              </w:tabs>
              <w:spacing w:after="0" w:line="240" w:lineRule="auto"/>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PVM mokėtojo kodas: LT245682917</w:t>
            </w:r>
            <w:r w:rsidRPr="009640FB">
              <w:rPr>
                <w:rFonts w:ascii="Calibri Light" w:eastAsia="Times New Roman" w:hAnsi="Calibri Light" w:cs="Calibri Light"/>
                <w:color w:val="000000" w:themeColor="text1"/>
                <w:sz w:val="24"/>
                <w:szCs w:val="24"/>
                <w:lang w:eastAsia="lt-LT"/>
              </w:rPr>
              <w:tab/>
            </w:r>
          </w:p>
        </w:tc>
        <w:tc>
          <w:tcPr>
            <w:tcW w:w="4927" w:type="dxa"/>
          </w:tcPr>
          <w:p w14:paraId="36D62E51" w14:textId="77777777" w:rsidR="00D1708F" w:rsidRPr="009640FB" w:rsidRDefault="00D1708F" w:rsidP="00D1708F">
            <w:pPr>
              <w:tabs>
                <w:tab w:val="num" w:pos="426"/>
              </w:tabs>
              <w:spacing w:after="0" w:line="240" w:lineRule="auto"/>
              <w:ind w:right="38"/>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 xml:space="preserve">PVM mokėtojo kodas: LT </w:t>
            </w:r>
          </w:p>
        </w:tc>
      </w:tr>
      <w:tr w:rsidR="009640FB" w:rsidRPr="009640FB" w14:paraId="3CF8D89C" w14:textId="77777777" w:rsidTr="00FF0BD6">
        <w:tc>
          <w:tcPr>
            <w:tcW w:w="4927" w:type="dxa"/>
          </w:tcPr>
          <w:p w14:paraId="251EB450" w14:textId="66795CD8" w:rsidR="00D1708F" w:rsidRPr="009640FB" w:rsidRDefault="00D1708F" w:rsidP="00D1708F">
            <w:pPr>
              <w:shd w:val="clear" w:color="auto" w:fill="FFFFFF"/>
              <w:tabs>
                <w:tab w:val="num" w:pos="426"/>
              </w:tabs>
              <w:spacing w:after="0" w:line="240" w:lineRule="auto"/>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 xml:space="preserve">Tel.: 8 </w:t>
            </w:r>
            <w:r w:rsidR="00F42536" w:rsidRPr="009640FB">
              <w:rPr>
                <w:rFonts w:ascii="Calibri Light" w:eastAsia="Times New Roman" w:hAnsi="Calibri Light" w:cs="Calibri Light"/>
                <w:color w:val="000000" w:themeColor="text1"/>
                <w:sz w:val="24"/>
                <w:szCs w:val="24"/>
                <w:lang w:eastAsia="lt-LT"/>
              </w:rPr>
              <w:t>5 277 9090</w:t>
            </w:r>
          </w:p>
        </w:tc>
        <w:tc>
          <w:tcPr>
            <w:tcW w:w="4927" w:type="dxa"/>
          </w:tcPr>
          <w:p w14:paraId="25F82D91" w14:textId="77777777" w:rsidR="00D1708F" w:rsidRPr="009640FB" w:rsidRDefault="00D1708F" w:rsidP="00D1708F">
            <w:pPr>
              <w:shd w:val="clear" w:color="auto" w:fill="FFFFFF"/>
              <w:tabs>
                <w:tab w:val="num" w:pos="426"/>
                <w:tab w:val="left" w:pos="5265"/>
              </w:tabs>
              <w:spacing w:after="0" w:line="240" w:lineRule="auto"/>
              <w:ind w:right="38"/>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 xml:space="preserve">Tel.:  </w:t>
            </w:r>
          </w:p>
        </w:tc>
      </w:tr>
      <w:tr w:rsidR="009640FB" w:rsidRPr="009640FB" w14:paraId="5C39969B" w14:textId="77777777" w:rsidTr="00FF0BD6">
        <w:tc>
          <w:tcPr>
            <w:tcW w:w="4927" w:type="dxa"/>
          </w:tcPr>
          <w:p w14:paraId="319AB6B5" w14:textId="79C8FA36" w:rsidR="00D1708F" w:rsidRPr="009640FB" w:rsidRDefault="00D1708F" w:rsidP="00D1708F">
            <w:pPr>
              <w:shd w:val="clear" w:color="auto" w:fill="FFFFFF"/>
              <w:tabs>
                <w:tab w:val="num" w:pos="426"/>
              </w:tabs>
              <w:spacing w:after="0" w:line="240" w:lineRule="auto"/>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El. pašt</w:t>
            </w:r>
            <w:r w:rsidRPr="00E3060C">
              <w:rPr>
                <w:rFonts w:asciiTheme="majorHAnsi" w:eastAsia="Times New Roman" w:hAnsiTheme="majorHAnsi" w:cstheme="majorHAnsi"/>
                <w:color w:val="000000" w:themeColor="text1"/>
                <w:sz w:val="24"/>
                <w:szCs w:val="24"/>
                <w:lang w:eastAsia="lt-LT"/>
              </w:rPr>
              <w:t xml:space="preserve">as: </w:t>
            </w:r>
            <w:hyperlink r:id="rId7" w:history="1">
              <w:r w:rsidR="00E3060C" w:rsidRPr="00E3060C">
                <w:rPr>
                  <w:rStyle w:val="Hyperlink"/>
                  <w:rFonts w:asciiTheme="majorHAnsi" w:hAnsiTheme="majorHAnsi" w:cstheme="majorHAnsi"/>
                  <w:sz w:val="24"/>
                  <w:szCs w:val="24"/>
                </w:rPr>
                <w:t>info</w:t>
              </w:r>
              <w:r w:rsidR="00E3060C" w:rsidRPr="00E3060C">
                <w:rPr>
                  <w:rStyle w:val="Hyperlink"/>
                  <w:rFonts w:asciiTheme="majorHAnsi" w:eastAsia="Times New Roman" w:hAnsiTheme="majorHAnsi" w:cstheme="majorHAnsi"/>
                  <w:sz w:val="24"/>
                  <w:szCs w:val="24"/>
                  <w:lang w:eastAsia="lt-LT"/>
                </w:rPr>
                <w:t>@vmb.lt</w:t>
              </w:r>
            </w:hyperlink>
          </w:p>
        </w:tc>
        <w:tc>
          <w:tcPr>
            <w:tcW w:w="4927" w:type="dxa"/>
          </w:tcPr>
          <w:p w14:paraId="17601606" w14:textId="77777777" w:rsidR="00D1708F" w:rsidRPr="009640FB" w:rsidRDefault="00D1708F" w:rsidP="00D1708F">
            <w:pPr>
              <w:tabs>
                <w:tab w:val="num" w:pos="426"/>
              </w:tabs>
              <w:spacing w:after="0" w:line="240" w:lineRule="auto"/>
              <w:ind w:right="38"/>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 xml:space="preserve">El. paštas: </w:t>
            </w:r>
            <w:hyperlink r:id="rId8" w:history="1"/>
          </w:p>
        </w:tc>
      </w:tr>
      <w:tr w:rsidR="009640FB" w:rsidRPr="009640FB" w14:paraId="53140F0B" w14:textId="77777777" w:rsidTr="00FF0BD6">
        <w:tc>
          <w:tcPr>
            <w:tcW w:w="4927" w:type="dxa"/>
          </w:tcPr>
          <w:p w14:paraId="28539B84" w14:textId="77777777" w:rsidR="00D1708F" w:rsidRPr="009640FB" w:rsidRDefault="00D1708F" w:rsidP="00D1708F">
            <w:pPr>
              <w:shd w:val="clear" w:color="auto" w:fill="FFFFFF"/>
              <w:tabs>
                <w:tab w:val="num" w:pos="426"/>
              </w:tabs>
              <w:spacing w:after="0" w:line="240" w:lineRule="auto"/>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A.s. LT 42 7044 0600 0147 1996</w:t>
            </w:r>
          </w:p>
        </w:tc>
        <w:tc>
          <w:tcPr>
            <w:tcW w:w="4927" w:type="dxa"/>
          </w:tcPr>
          <w:p w14:paraId="2A81DD50" w14:textId="77777777" w:rsidR="00D1708F" w:rsidRPr="009640FB" w:rsidRDefault="00D1708F" w:rsidP="00D1708F">
            <w:pPr>
              <w:tabs>
                <w:tab w:val="num" w:pos="426"/>
              </w:tabs>
              <w:spacing w:after="0" w:line="240" w:lineRule="auto"/>
              <w:ind w:right="38"/>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bCs/>
                <w:color w:val="000000" w:themeColor="text1"/>
                <w:sz w:val="24"/>
                <w:szCs w:val="24"/>
                <w:lang w:eastAsia="lt-LT"/>
              </w:rPr>
              <w:t>A.s. LT</w:t>
            </w:r>
          </w:p>
        </w:tc>
      </w:tr>
      <w:tr w:rsidR="009640FB" w:rsidRPr="009640FB" w14:paraId="67D0D57D" w14:textId="77777777" w:rsidTr="00FF0BD6">
        <w:tc>
          <w:tcPr>
            <w:tcW w:w="4927" w:type="dxa"/>
          </w:tcPr>
          <w:p w14:paraId="4391EFB0" w14:textId="77777777" w:rsidR="00D1708F" w:rsidRPr="009640FB" w:rsidRDefault="00D1708F" w:rsidP="00D1708F">
            <w:pPr>
              <w:shd w:val="clear" w:color="auto" w:fill="FFFFFF"/>
              <w:tabs>
                <w:tab w:val="num" w:pos="426"/>
              </w:tabs>
              <w:spacing w:after="0" w:line="240" w:lineRule="auto"/>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Bankas: AB SEB bankas</w:t>
            </w:r>
          </w:p>
        </w:tc>
        <w:tc>
          <w:tcPr>
            <w:tcW w:w="4927" w:type="dxa"/>
          </w:tcPr>
          <w:p w14:paraId="50A512D8" w14:textId="77777777" w:rsidR="00D1708F" w:rsidRPr="009640FB" w:rsidRDefault="00D1708F" w:rsidP="00D1708F">
            <w:pPr>
              <w:tabs>
                <w:tab w:val="num" w:pos="426"/>
              </w:tabs>
              <w:spacing w:after="0" w:line="240" w:lineRule="auto"/>
              <w:ind w:right="38"/>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 xml:space="preserve">Bankas: </w:t>
            </w:r>
            <w:r w:rsidRPr="009640FB">
              <w:rPr>
                <w:rFonts w:ascii="Calibri Light" w:eastAsia="Times New Roman" w:hAnsi="Calibri Light" w:cs="Calibri Light"/>
                <w:bCs/>
                <w:color w:val="000000" w:themeColor="text1"/>
                <w:sz w:val="24"/>
                <w:szCs w:val="24"/>
                <w:lang w:eastAsia="lt-LT"/>
              </w:rPr>
              <w:t>AB „ “ bankas</w:t>
            </w:r>
          </w:p>
        </w:tc>
      </w:tr>
      <w:tr w:rsidR="00D1708F" w:rsidRPr="009640FB" w14:paraId="0C117AA9" w14:textId="77777777" w:rsidTr="00FF0BD6">
        <w:tc>
          <w:tcPr>
            <w:tcW w:w="4927" w:type="dxa"/>
          </w:tcPr>
          <w:p w14:paraId="3C3D9FBB" w14:textId="77777777" w:rsidR="00611F11" w:rsidRDefault="00611F11" w:rsidP="00D1708F">
            <w:pPr>
              <w:shd w:val="clear" w:color="auto" w:fill="FFFFFF"/>
              <w:tabs>
                <w:tab w:val="num" w:pos="426"/>
              </w:tabs>
              <w:spacing w:after="0" w:line="240" w:lineRule="auto"/>
              <w:rPr>
                <w:rFonts w:ascii="Calibri Light" w:eastAsia="Times New Roman" w:hAnsi="Calibri Light" w:cs="Calibri Light"/>
                <w:color w:val="000000" w:themeColor="text1"/>
                <w:sz w:val="24"/>
                <w:szCs w:val="24"/>
                <w:lang w:eastAsia="lt-LT"/>
              </w:rPr>
            </w:pPr>
          </w:p>
          <w:p w14:paraId="4F46C431" w14:textId="7B5663BF" w:rsidR="00D1708F" w:rsidRPr="009640FB" w:rsidRDefault="00611F11" w:rsidP="00D1708F">
            <w:pPr>
              <w:shd w:val="clear" w:color="auto" w:fill="FFFFFF"/>
              <w:tabs>
                <w:tab w:val="num" w:pos="426"/>
              </w:tabs>
              <w:spacing w:after="0" w:line="240" w:lineRule="auto"/>
              <w:rPr>
                <w:rFonts w:ascii="Calibri Light" w:eastAsia="Times New Roman" w:hAnsi="Calibri Light" w:cs="Calibri Light"/>
                <w:color w:val="000000" w:themeColor="text1"/>
                <w:sz w:val="24"/>
                <w:szCs w:val="24"/>
                <w:lang w:eastAsia="lt-LT"/>
              </w:rPr>
            </w:pPr>
            <w:r>
              <w:rPr>
                <w:rFonts w:ascii="Calibri Light" w:eastAsia="Times New Roman" w:hAnsi="Calibri Light" w:cs="Calibri Light"/>
                <w:color w:val="000000" w:themeColor="text1"/>
                <w:sz w:val="24"/>
                <w:szCs w:val="24"/>
                <w:lang w:eastAsia="lt-LT"/>
              </w:rPr>
              <w:t>Direktorė</w:t>
            </w:r>
          </w:p>
          <w:p w14:paraId="68E15980" w14:textId="34FC8260" w:rsidR="00D1708F" w:rsidRPr="009640FB" w:rsidRDefault="00C95966" w:rsidP="00D1708F">
            <w:pPr>
              <w:shd w:val="clear" w:color="auto" w:fill="FFFFFF"/>
              <w:tabs>
                <w:tab w:val="num" w:pos="426"/>
              </w:tabs>
              <w:spacing w:after="0" w:line="240" w:lineRule="auto"/>
              <w:rPr>
                <w:rFonts w:ascii="Calibri Light" w:eastAsia="Times New Roman" w:hAnsi="Calibri Light" w:cs="Calibri Light"/>
                <w:color w:val="000000" w:themeColor="text1"/>
                <w:sz w:val="24"/>
                <w:szCs w:val="24"/>
                <w:lang w:eastAsia="lt-LT"/>
              </w:rPr>
            </w:pPr>
            <w:r>
              <w:rPr>
                <w:rFonts w:ascii="Calibri Light" w:eastAsia="Times New Roman" w:hAnsi="Calibri Light" w:cs="Calibri Light"/>
                <w:color w:val="000000" w:themeColor="text1"/>
                <w:sz w:val="24"/>
                <w:szCs w:val="24"/>
                <w:lang w:eastAsia="lt-LT"/>
              </w:rPr>
              <w:t>Rosita Žibelienė</w:t>
            </w:r>
          </w:p>
          <w:p w14:paraId="24F4FBD0" w14:textId="2325A0D4" w:rsidR="00D1708F" w:rsidRPr="009640FB" w:rsidRDefault="00D1708F" w:rsidP="00611F11">
            <w:pPr>
              <w:shd w:val="clear" w:color="auto" w:fill="FFFFFF"/>
              <w:tabs>
                <w:tab w:val="num" w:pos="426"/>
              </w:tabs>
              <w:spacing w:after="0" w:line="240" w:lineRule="auto"/>
              <w:ind w:right="38"/>
              <w:rPr>
                <w:rFonts w:ascii="Calibri Light" w:eastAsia="Times New Roman" w:hAnsi="Calibri Light" w:cs="Calibri Light"/>
                <w:color w:val="000000" w:themeColor="text1"/>
                <w:sz w:val="24"/>
                <w:szCs w:val="24"/>
                <w:lang w:eastAsia="lt-LT"/>
              </w:rPr>
            </w:pPr>
          </w:p>
        </w:tc>
        <w:tc>
          <w:tcPr>
            <w:tcW w:w="4927" w:type="dxa"/>
          </w:tcPr>
          <w:p w14:paraId="15F8DCA0" w14:textId="77777777" w:rsidR="00611F11" w:rsidRDefault="00611F11" w:rsidP="00D1708F">
            <w:pPr>
              <w:shd w:val="clear" w:color="auto" w:fill="FFFFFF"/>
              <w:tabs>
                <w:tab w:val="num" w:pos="426"/>
              </w:tabs>
              <w:spacing w:after="0" w:line="240" w:lineRule="auto"/>
              <w:ind w:right="38"/>
              <w:rPr>
                <w:rFonts w:ascii="Calibri Light" w:eastAsia="Times New Roman" w:hAnsi="Calibri Light" w:cs="Calibri Light"/>
                <w:color w:val="000000" w:themeColor="text1"/>
                <w:sz w:val="24"/>
                <w:szCs w:val="24"/>
                <w:lang w:eastAsia="lt-LT"/>
              </w:rPr>
            </w:pPr>
          </w:p>
          <w:p w14:paraId="656D26FD" w14:textId="0885F446" w:rsidR="00D1708F" w:rsidRPr="009640FB" w:rsidRDefault="00D1708F" w:rsidP="00D1708F">
            <w:pPr>
              <w:shd w:val="clear" w:color="auto" w:fill="FFFFFF"/>
              <w:tabs>
                <w:tab w:val="num" w:pos="426"/>
              </w:tabs>
              <w:spacing w:after="0" w:line="240" w:lineRule="auto"/>
              <w:ind w:right="38"/>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Direktorius</w:t>
            </w:r>
          </w:p>
          <w:p w14:paraId="277D9C3E" w14:textId="77777777" w:rsidR="00D1708F" w:rsidRPr="009640FB" w:rsidRDefault="00D1708F" w:rsidP="00D1708F">
            <w:pPr>
              <w:shd w:val="clear" w:color="auto" w:fill="FFFFFF"/>
              <w:tabs>
                <w:tab w:val="num" w:pos="426"/>
              </w:tabs>
              <w:spacing w:after="0" w:line="240" w:lineRule="auto"/>
              <w:ind w:right="38"/>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Vardas Pavardė</w:t>
            </w:r>
          </w:p>
          <w:p w14:paraId="247AF0BD" w14:textId="7B56121D" w:rsidR="00D1708F" w:rsidRPr="009640FB" w:rsidRDefault="00D1708F" w:rsidP="00D1708F">
            <w:pPr>
              <w:shd w:val="clear" w:color="auto" w:fill="FFFFFF"/>
              <w:tabs>
                <w:tab w:val="num" w:pos="426"/>
              </w:tabs>
              <w:spacing w:after="0" w:line="240" w:lineRule="auto"/>
              <w:ind w:right="38"/>
              <w:rPr>
                <w:rFonts w:ascii="Calibri Light" w:eastAsia="Times New Roman" w:hAnsi="Calibri Light" w:cs="Calibri Light"/>
                <w:color w:val="000000" w:themeColor="text1"/>
                <w:sz w:val="24"/>
                <w:szCs w:val="24"/>
                <w:lang w:eastAsia="lt-LT"/>
              </w:rPr>
            </w:pPr>
            <w:r w:rsidRPr="009640FB">
              <w:rPr>
                <w:rFonts w:ascii="Calibri Light" w:eastAsia="Times New Roman" w:hAnsi="Calibri Light" w:cs="Calibri Light"/>
                <w:color w:val="000000" w:themeColor="text1"/>
                <w:sz w:val="24"/>
                <w:szCs w:val="24"/>
                <w:lang w:eastAsia="lt-LT"/>
              </w:rPr>
              <w:tab/>
            </w:r>
          </w:p>
          <w:p w14:paraId="1B72541C" w14:textId="75979AF6" w:rsidR="00D1708F" w:rsidRPr="009640FB" w:rsidRDefault="00D1708F" w:rsidP="00D1708F">
            <w:pPr>
              <w:shd w:val="clear" w:color="auto" w:fill="FFFFFF"/>
              <w:tabs>
                <w:tab w:val="num" w:pos="426"/>
              </w:tabs>
              <w:spacing w:after="0" w:line="240" w:lineRule="auto"/>
              <w:ind w:right="38"/>
              <w:rPr>
                <w:rFonts w:ascii="Calibri Light" w:eastAsia="Times New Roman" w:hAnsi="Calibri Light" w:cs="Calibri Light"/>
                <w:color w:val="000000" w:themeColor="text1"/>
                <w:sz w:val="24"/>
                <w:szCs w:val="24"/>
                <w:lang w:eastAsia="lt-LT"/>
              </w:rPr>
            </w:pPr>
          </w:p>
        </w:tc>
      </w:tr>
    </w:tbl>
    <w:p w14:paraId="03C9F365" w14:textId="77777777" w:rsidR="00D05EAF" w:rsidRPr="009640FB" w:rsidRDefault="00D05EAF" w:rsidP="00611F11">
      <w:pPr>
        <w:rPr>
          <w:rFonts w:ascii="Calibri Light" w:hAnsi="Calibri Light" w:cs="Calibri Light"/>
          <w:color w:val="000000" w:themeColor="text1"/>
          <w:sz w:val="24"/>
          <w:szCs w:val="24"/>
        </w:rPr>
      </w:pPr>
    </w:p>
    <w:sectPr w:rsidR="00D05EAF" w:rsidRPr="009640FB" w:rsidSect="00EB5F2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D28"/>
    <w:multiLevelType w:val="hybridMultilevel"/>
    <w:tmpl w:val="B20277A4"/>
    <w:lvl w:ilvl="0" w:tplc="828CCE6C">
      <w:start w:val="1"/>
      <w:numFmt w:val="decimal"/>
      <w:lvlText w:val="4.%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D61321"/>
    <w:multiLevelType w:val="hybridMultilevel"/>
    <w:tmpl w:val="FA820DBC"/>
    <w:lvl w:ilvl="0" w:tplc="BDEA5C7A">
      <w:start w:val="1"/>
      <w:numFmt w:val="decimal"/>
      <w:lvlText w:val="6.%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A71C28"/>
    <w:multiLevelType w:val="multilevel"/>
    <w:tmpl w:val="90847AB2"/>
    <w:lvl w:ilvl="0">
      <w:start w:val="1"/>
      <w:numFmt w:val="decimal"/>
      <w:lvlText w:val="%1."/>
      <w:lvlJc w:val="left"/>
      <w:pPr>
        <w:tabs>
          <w:tab w:val="num" w:pos="3912"/>
        </w:tabs>
        <w:ind w:left="3912" w:hanging="360"/>
      </w:pPr>
      <w:rPr>
        <w:rFonts w:cs="Times New Roman" w:hint="default"/>
        <w:b/>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4272" w:hanging="720"/>
      </w:pPr>
      <w:rPr>
        <w:rFonts w:cs="Times New Roman" w:hint="default"/>
      </w:rPr>
    </w:lvl>
    <w:lvl w:ilvl="3">
      <w:start w:val="1"/>
      <w:numFmt w:val="decimal"/>
      <w:isLgl/>
      <w:lvlText w:val="%1.%2.%3.%4."/>
      <w:lvlJc w:val="left"/>
      <w:pPr>
        <w:ind w:left="4272" w:hanging="720"/>
      </w:pPr>
      <w:rPr>
        <w:rFonts w:cs="Times New Roman" w:hint="default"/>
      </w:rPr>
    </w:lvl>
    <w:lvl w:ilvl="4">
      <w:start w:val="1"/>
      <w:numFmt w:val="decimal"/>
      <w:isLgl/>
      <w:lvlText w:val="%1.%2.%3.%4.%5."/>
      <w:lvlJc w:val="left"/>
      <w:pPr>
        <w:ind w:left="4632" w:hanging="1080"/>
      </w:pPr>
      <w:rPr>
        <w:rFonts w:cs="Times New Roman" w:hint="default"/>
      </w:rPr>
    </w:lvl>
    <w:lvl w:ilvl="5">
      <w:start w:val="1"/>
      <w:numFmt w:val="decimal"/>
      <w:isLgl/>
      <w:lvlText w:val="%1.%2.%3.%4.%5.%6."/>
      <w:lvlJc w:val="left"/>
      <w:pPr>
        <w:ind w:left="4632" w:hanging="1080"/>
      </w:pPr>
      <w:rPr>
        <w:rFonts w:cs="Times New Roman" w:hint="default"/>
      </w:rPr>
    </w:lvl>
    <w:lvl w:ilvl="6">
      <w:start w:val="1"/>
      <w:numFmt w:val="decimal"/>
      <w:isLgl/>
      <w:lvlText w:val="%1.%2.%3.%4.%5.%6.%7."/>
      <w:lvlJc w:val="left"/>
      <w:pPr>
        <w:ind w:left="4992" w:hanging="1440"/>
      </w:pPr>
      <w:rPr>
        <w:rFonts w:cs="Times New Roman" w:hint="default"/>
      </w:rPr>
    </w:lvl>
    <w:lvl w:ilvl="7">
      <w:start w:val="1"/>
      <w:numFmt w:val="decimal"/>
      <w:isLgl/>
      <w:lvlText w:val="%1.%2.%3.%4.%5.%6.%7.%8."/>
      <w:lvlJc w:val="left"/>
      <w:pPr>
        <w:ind w:left="4992" w:hanging="1440"/>
      </w:pPr>
      <w:rPr>
        <w:rFonts w:cs="Times New Roman" w:hint="default"/>
      </w:rPr>
    </w:lvl>
    <w:lvl w:ilvl="8">
      <w:start w:val="1"/>
      <w:numFmt w:val="decimal"/>
      <w:isLgl/>
      <w:lvlText w:val="%1.%2.%3.%4.%5.%6.%7.%8.%9."/>
      <w:lvlJc w:val="left"/>
      <w:pPr>
        <w:ind w:left="5352" w:hanging="1800"/>
      </w:pPr>
      <w:rPr>
        <w:rFonts w:cs="Times New Roman" w:hint="default"/>
      </w:rPr>
    </w:lvl>
  </w:abstractNum>
  <w:abstractNum w:abstractNumId="3" w15:restartNumberingAfterBreak="0">
    <w:nsid w:val="15F629A0"/>
    <w:multiLevelType w:val="hybridMultilevel"/>
    <w:tmpl w:val="342AA0A4"/>
    <w:lvl w:ilvl="0" w:tplc="FFFFFFFF">
      <w:start w:val="1"/>
      <w:numFmt w:val="decimal"/>
      <w:lvlText w:val="6.%1"/>
      <w:lvlJc w:val="left"/>
      <w:pPr>
        <w:ind w:left="720" w:hanging="360"/>
      </w:pPr>
      <w:rPr>
        <w:rFonts w:hint="default"/>
      </w:rPr>
    </w:lvl>
    <w:lvl w:ilvl="1" w:tplc="BDEA5C7A">
      <w:start w:val="1"/>
      <w:numFmt w:val="decimal"/>
      <w:lvlText w:val="6.%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7631DF"/>
    <w:multiLevelType w:val="multilevel"/>
    <w:tmpl w:val="F7AAD36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F2466C"/>
    <w:multiLevelType w:val="multilevel"/>
    <w:tmpl w:val="7026BE5E"/>
    <w:lvl w:ilvl="0">
      <w:start w:val="3"/>
      <w:numFmt w:val="decimal"/>
      <w:lvlText w:val="%1."/>
      <w:lvlJc w:val="left"/>
      <w:pPr>
        <w:ind w:left="720" w:hanging="360"/>
      </w:pPr>
      <w:rPr>
        <w:rFonts w:hint="default"/>
      </w:rPr>
    </w:lvl>
    <w:lvl w:ilvl="1">
      <w:start w:val="1"/>
      <w:numFmt w:val="decimal"/>
      <w:isLgl/>
      <w:lvlText w:val="%1.%2."/>
      <w:lvlJc w:val="left"/>
      <w:pPr>
        <w:ind w:left="1180" w:hanging="4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52C525C"/>
    <w:multiLevelType w:val="multilevel"/>
    <w:tmpl w:val="96F25658"/>
    <w:lvl w:ilvl="0">
      <w:start w:val="8"/>
      <w:numFmt w:val="decimal"/>
      <w:lvlText w:val="%1"/>
      <w:lvlJc w:val="left"/>
      <w:pPr>
        <w:ind w:left="600" w:hanging="600"/>
      </w:pPr>
      <w:rPr>
        <w:rFonts w:hint="default"/>
        <w:i w:val="0"/>
      </w:rPr>
    </w:lvl>
    <w:lvl w:ilvl="1">
      <w:start w:val="16"/>
      <w:numFmt w:val="decimal"/>
      <w:lvlText w:val="%1.%2"/>
      <w:lvlJc w:val="left"/>
      <w:pPr>
        <w:ind w:left="960" w:hanging="600"/>
      </w:pPr>
      <w:rPr>
        <w:rFonts w:hint="default"/>
        <w:i w:val="0"/>
      </w:rPr>
    </w:lvl>
    <w:lvl w:ilvl="2">
      <w:start w:val="3"/>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7" w15:restartNumberingAfterBreak="0">
    <w:nsid w:val="26DF5FF8"/>
    <w:multiLevelType w:val="hybridMultilevel"/>
    <w:tmpl w:val="F44CA972"/>
    <w:lvl w:ilvl="0" w:tplc="FD8CA820">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4F0F2E"/>
    <w:multiLevelType w:val="hybridMultilevel"/>
    <w:tmpl w:val="F740E3F4"/>
    <w:lvl w:ilvl="0" w:tplc="76A2B882">
      <w:start w:val="1"/>
      <w:numFmt w:val="decimal"/>
      <w:lvlText w:val="3.%1"/>
      <w:lvlJc w:val="left"/>
      <w:pPr>
        <w:ind w:left="2160" w:hanging="36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9" w15:restartNumberingAfterBreak="0">
    <w:nsid w:val="40F10EEF"/>
    <w:multiLevelType w:val="multilevel"/>
    <w:tmpl w:val="A1024A86"/>
    <w:lvl w:ilvl="0">
      <w:start w:val="1"/>
      <w:numFmt w:val="upperRoman"/>
      <w:lvlText w:val="%1V"/>
      <w:lvlJc w:val="left"/>
      <w:pPr>
        <w:ind w:left="360" w:hanging="360"/>
      </w:pPr>
      <w:rPr>
        <w:rFonts w:ascii="Times New Roman" w:hAnsi="Times New Roman" w:cs="Times New Roman" w:hint="default"/>
        <w:b/>
        <w:color w:val="auto"/>
      </w:rPr>
    </w:lvl>
    <w:lvl w:ilvl="1">
      <w:start w:val="1"/>
      <w:numFmt w:val="decimal"/>
      <w:lvlText w:val="4.%2."/>
      <w:lvlJc w:val="left"/>
      <w:pPr>
        <w:ind w:left="624" w:hanging="624"/>
      </w:pPr>
    </w:lvl>
    <w:lvl w:ilvl="2">
      <w:start w:val="1"/>
      <w:numFmt w:val="decimal"/>
      <w:lvlText w:val="4.1.%3."/>
      <w:lvlJc w:val="left"/>
      <w:pPr>
        <w:ind w:left="1304" w:hanging="964"/>
      </w:pPr>
    </w:lvl>
    <w:lvl w:ilvl="3">
      <w:start w:val="1"/>
      <w:numFmt w:val="none"/>
      <w:lvlText w:val="1.1.1.1."/>
      <w:lvlJc w:val="left"/>
      <w:pPr>
        <w:ind w:left="2041" w:hanging="1417"/>
      </w:pPr>
    </w:lvl>
    <w:lvl w:ilvl="4">
      <w:start w:val="1"/>
      <w:numFmt w:val="none"/>
      <w:lvlText w:val="1.1.1.1.1."/>
      <w:lvlJc w:val="left"/>
      <w:pPr>
        <w:ind w:left="2778" w:hanging="1757"/>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2BA2676"/>
    <w:multiLevelType w:val="hybridMultilevel"/>
    <w:tmpl w:val="73445D80"/>
    <w:lvl w:ilvl="0" w:tplc="FFFFFFF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4F50E8"/>
    <w:multiLevelType w:val="hybridMultilevel"/>
    <w:tmpl w:val="4F828340"/>
    <w:lvl w:ilvl="0" w:tplc="BDEA5C7A">
      <w:start w:val="1"/>
      <w:numFmt w:val="decimal"/>
      <w:lvlText w:val="6.%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CB3595"/>
    <w:multiLevelType w:val="hybridMultilevel"/>
    <w:tmpl w:val="89167FA8"/>
    <w:lvl w:ilvl="0" w:tplc="FD949BA2">
      <w:start w:val="1"/>
      <w:numFmt w:val="decimal"/>
      <w:lvlText w:val="8.%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8E339A3"/>
    <w:multiLevelType w:val="hybridMultilevel"/>
    <w:tmpl w:val="D15060B8"/>
    <w:lvl w:ilvl="0" w:tplc="76A2B882">
      <w:start w:val="1"/>
      <w:numFmt w:val="decimal"/>
      <w:lvlText w:val="3.%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5B63329F"/>
    <w:multiLevelType w:val="hybridMultilevel"/>
    <w:tmpl w:val="5A5035F6"/>
    <w:lvl w:ilvl="0" w:tplc="FFFFFFFF">
      <w:start w:val="1"/>
      <w:numFmt w:val="decimal"/>
      <w:lvlText w:val="%1."/>
      <w:lvlJc w:val="left"/>
      <w:pPr>
        <w:ind w:left="720" w:hanging="360"/>
      </w:pPr>
      <w:rPr>
        <w:rFonts w:hint="default"/>
      </w:rPr>
    </w:lvl>
    <w:lvl w:ilvl="1" w:tplc="BE16E72A">
      <w:start w:val="1"/>
      <w:numFmt w:val="decimal"/>
      <w:lvlText w:val="1.%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C4C08B9"/>
    <w:multiLevelType w:val="multilevel"/>
    <w:tmpl w:val="EE1A11AA"/>
    <w:lvl w:ilvl="0">
      <w:start w:val="1"/>
      <w:numFmt w:val="upperRoman"/>
      <w:lvlText w:val="VI%1I"/>
      <w:lvlJc w:val="left"/>
      <w:pPr>
        <w:ind w:left="360" w:hanging="360"/>
      </w:pPr>
      <w:rPr>
        <w:rFonts w:ascii="Times New Roman" w:hAnsi="Times New Roman" w:cs="Times New Roman" w:hint="default"/>
        <w:b/>
        <w:color w:val="auto"/>
      </w:rPr>
    </w:lvl>
    <w:lvl w:ilvl="1">
      <w:start w:val="1"/>
      <w:numFmt w:val="decimal"/>
      <w:lvlText w:val="8.%2."/>
      <w:lvlJc w:val="left"/>
      <w:pPr>
        <w:ind w:left="624" w:hanging="624"/>
      </w:pPr>
      <w:rPr>
        <w:strike w:val="0"/>
        <w:dstrike w:val="0"/>
        <w:u w:val="none"/>
        <w:effect w:val="none"/>
      </w:rPr>
    </w:lvl>
    <w:lvl w:ilvl="2">
      <w:start w:val="1"/>
      <w:numFmt w:val="decimal"/>
      <w:lvlText w:val="8.1.%3."/>
      <w:lvlJc w:val="left"/>
      <w:pPr>
        <w:ind w:left="1304" w:hanging="964"/>
      </w:pPr>
    </w:lvl>
    <w:lvl w:ilvl="3">
      <w:start w:val="1"/>
      <w:numFmt w:val="none"/>
      <w:lvlText w:val="8.2.1"/>
      <w:lvlJc w:val="left"/>
      <w:pPr>
        <w:ind w:left="2041" w:hanging="1417"/>
      </w:pPr>
    </w:lvl>
    <w:lvl w:ilvl="4">
      <w:start w:val="1"/>
      <w:numFmt w:val="none"/>
      <w:lvlText w:val="1.1.1.1.1."/>
      <w:lvlJc w:val="left"/>
      <w:pPr>
        <w:ind w:left="2778" w:hanging="1757"/>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D816AD5"/>
    <w:multiLevelType w:val="hybridMultilevel"/>
    <w:tmpl w:val="75A8389C"/>
    <w:lvl w:ilvl="0" w:tplc="59160F50">
      <w:start w:val="1"/>
      <w:numFmt w:val="decimal"/>
      <w:lvlText w:val="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BD630AC"/>
    <w:multiLevelType w:val="multilevel"/>
    <w:tmpl w:val="9E466BD8"/>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lt-LT" w:eastAsia="lt-LT" w:bidi="lt-LT"/>
      </w:rPr>
    </w:lvl>
    <w:lvl w:ilvl="1">
      <w:start w:val="1"/>
      <w:numFmt w:val="decimal"/>
      <w:lvlText w:val="%1.%2."/>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2"/>
        <w:szCs w:val="22"/>
        <w:u w:val="none"/>
        <w:effect w:val="none"/>
        <w:lang w:val="lt-LT" w:eastAsia="lt-LT" w:bidi="lt-LT"/>
      </w:rPr>
    </w:lvl>
    <w:lvl w:ilvl="2">
      <w:start w:val="1"/>
      <w:numFmt w:val="decimal"/>
      <w:lvlText w:val="%1.%2.%3."/>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2"/>
        <w:szCs w:val="22"/>
        <w:u w:val="none"/>
        <w:effect w:val="none"/>
        <w:lang w:val="lt-LT" w:eastAsia="lt-LT" w:bidi="lt-LT"/>
      </w:rPr>
    </w:lvl>
    <w:lvl w:ilvl="3">
      <w:start w:val="1"/>
      <w:numFmt w:val="decimal"/>
      <w:lvlText w:val="%1.%2.%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lt-LT" w:eastAsia="lt-LT" w:bidi="lt-LT"/>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FC3A52"/>
    <w:multiLevelType w:val="multilevel"/>
    <w:tmpl w:val="297CBCF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0E547BB"/>
    <w:multiLevelType w:val="hybridMultilevel"/>
    <w:tmpl w:val="49E4FC84"/>
    <w:lvl w:ilvl="0" w:tplc="F34646B4">
      <w:start w:val="1"/>
      <w:numFmt w:val="decimal"/>
      <w:lvlText w:val="5.%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770C5F03"/>
    <w:multiLevelType w:val="hybridMultilevel"/>
    <w:tmpl w:val="A782AAF0"/>
    <w:lvl w:ilvl="0" w:tplc="3C84E460">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4204091">
    <w:abstractNumId w:val="2"/>
  </w:num>
  <w:num w:numId="2" w16cid:durableId="149644096">
    <w:abstractNumId w:val="5"/>
  </w:num>
  <w:num w:numId="3" w16cid:durableId="1495683767">
    <w:abstractNumId w:val="4"/>
  </w:num>
  <w:num w:numId="4" w16cid:durableId="24254435">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 w16cid:durableId="271939340">
    <w:abstractNumId w:val="20"/>
  </w:num>
  <w:num w:numId="6" w16cid:durableId="1289821472">
    <w:abstractNumId w:val="10"/>
  </w:num>
  <w:num w:numId="7" w16cid:durableId="1560164012">
    <w:abstractNumId w:val="14"/>
  </w:num>
  <w:num w:numId="8" w16cid:durableId="1702633130">
    <w:abstractNumId w:val="16"/>
  </w:num>
  <w:num w:numId="9" w16cid:durableId="105269921">
    <w:abstractNumId w:val="13"/>
  </w:num>
  <w:num w:numId="10" w16cid:durableId="519659568">
    <w:abstractNumId w:val="8"/>
  </w:num>
  <w:num w:numId="11" w16cid:durableId="503907803">
    <w:abstractNumId w:val="0"/>
  </w:num>
  <w:num w:numId="12" w16cid:durableId="152990038">
    <w:abstractNumId w:val="19"/>
  </w:num>
  <w:num w:numId="13" w16cid:durableId="1777478934">
    <w:abstractNumId w:val="1"/>
  </w:num>
  <w:num w:numId="14" w16cid:durableId="305477790">
    <w:abstractNumId w:val="11"/>
  </w:num>
  <w:num w:numId="15" w16cid:durableId="1778597436">
    <w:abstractNumId w:val="3"/>
  </w:num>
  <w:num w:numId="16" w16cid:durableId="1374958006">
    <w:abstractNumId w:val="7"/>
  </w:num>
  <w:num w:numId="17" w16cid:durableId="1920942612">
    <w:abstractNumId w:val="12"/>
  </w:num>
  <w:num w:numId="18" w16cid:durableId="301816328">
    <w:abstractNumId w:val="18"/>
  </w:num>
  <w:num w:numId="19" w16cid:durableId="1511336383">
    <w:abstractNumId w:val="6"/>
  </w:num>
  <w:num w:numId="20" w16cid:durableId="1804693341">
    <w:abstractNumId w:val="9"/>
    <w:lvlOverride w:ilvl="0">
      <w:lvl w:ilvl="0">
        <w:start w:val="1"/>
        <w:numFmt w:val="decimal"/>
        <w:lvlText w:val="%1V"/>
        <w:lvlJc w:val="left"/>
        <w:pPr>
          <w:ind w:left="360" w:hanging="360"/>
        </w:pPr>
        <w:rPr>
          <w:rFonts w:ascii="Times New Roman" w:hAnsi="Times New Roman" w:cs="Times New Roman" w:hint="default"/>
          <w:b/>
          <w:color w:val="auto"/>
        </w:rPr>
      </w:lvl>
    </w:lvlOverride>
    <w:lvlOverride w:ilvl="1">
      <w:lvl w:ilvl="1">
        <w:start w:val="1"/>
        <w:numFmt w:val="decimal"/>
        <w:lvlText w:val="4.%2."/>
        <w:lvlJc w:val="left"/>
        <w:pPr>
          <w:ind w:left="624" w:hanging="624"/>
        </w:pPr>
      </w:lvl>
    </w:lvlOverride>
    <w:lvlOverride w:ilvl="2">
      <w:lvl w:ilvl="2">
        <w:start w:val="1"/>
        <w:numFmt w:val="decimal"/>
        <w:lvlText w:val="4.3.%3."/>
        <w:lvlJc w:val="left"/>
        <w:pPr>
          <w:ind w:left="1304" w:hanging="964"/>
        </w:pPr>
      </w:lvl>
    </w:lvlOverride>
    <w:lvlOverride w:ilvl="3">
      <w:lvl w:ilvl="3">
        <w:start w:val="1"/>
        <w:numFmt w:val="decimal"/>
        <w:lvlText w:val="1.1.1.1."/>
        <w:lvlJc w:val="left"/>
        <w:pPr>
          <w:ind w:left="2041" w:hanging="1417"/>
        </w:pPr>
      </w:lvl>
    </w:lvlOverride>
    <w:lvlOverride w:ilvl="4">
      <w:lvl w:ilvl="4">
        <w:start w:val="1"/>
        <w:numFmt w:val="decimal"/>
        <w:lvlText w:val="1.1.1.1.1."/>
        <w:lvlJc w:val="left"/>
        <w:pPr>
          <w:ind w:left="2778" w:hanging="1757"/>
        </w:pPr>
      </w:lvl>
    </w:lvlOverride>
    <w:lvlOverride w:ilvl="5">
      <w:lvl w:ilvl="5">
        <w:start w:val="1"/>
        <w:numFmt w:val="decimal"/>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decimal"/>
        <w:lvlText w:val="%8."/>
        <w:lvlJc w:val="left"/>
        <w:pPr>
          <w:ind w:left="2880" w:hanging="360"/>
        </w:pPr>
      </w:lvl>
    </w:lvlOverride>
    <w:lvlOverride w:ilvl="8">
      <w:lvl w:ilvl="8">
        <w:start w:val="1"/>
        <w:numFmt w:val="decimal"/>
        <w:lvlText w:val="%9."/>
        <w:lvlJc w:val="left"/>
        <w:pPr>
          <w:ind w:left="3240" w:hanging="360"/>
        </w:pPr>
      </w:lvl>
    </w:lvlOverride>
  </w:num>
  <w:num w:numId="21" w16cid:durableId="14676229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08F"/>
    <w:rsid w:val="00016A15"/>
    <w:rsid w:val="000261A8"/>
    <w:rsid w:val="00060606"/>
    <w:rsid w:val="000A57C0"/>
    <w:rsid w:val="000F20C2"/>
    <w:rsid w:val="001D3549"/>
    <w:rsid w:val="002318E4"/>
    <w:rsid w:val="00280056"/>
    <w:rsid w:val="002D4D90"/>
    <w:rsid w:val="00307E7F"/>
    <w:rsid w:val="00333DDF"/>
    <w:rsid w:val="00405388"/>
    <w:rsid w:val="00407A10"/>
    <w:rsid w:val="00457C76"/>
    <w:rsid w:val="004615F7"/>
    <w:rsid w:val="004E2A4D"/>
    <w:rsid w:val="004E55C3"/>
    <w:rsid w:val="00501C63"/>
    <w:rsid w:val="00516323"/>
    <w:rsid w:val="006075EB"/>
    <w:rsid w:val="00611F11"/>
    <w:rsid w:val="00655785"/>
    <w:rsid w:val="006734CA"/>
    <w:rsid w:val="006B1B82"/>
    <w:rsid w:val="00735A27"/>
    <w:rsid w:val="008323A9"/>
    <w:rsid w:val="00891C61"/>
    <w:rsid w:val="008952DB"/>
    <w:rsid w:val="008C0ED7"/>
    <w:rsid w:val="008D5D1C"/>
    <w:rsid w:val="00941138"/>
    <w:rsid w:val="00953832"/>
    <w:rsid w:val="009640FB"/>
    <w:rsid w:val="009B408F"/>
    <w:rsid w:val="009D0994"/>
    <w:rsid w:val="009E4A18"/>
    <w:rsid w:val="00A20CCF"/>
    <w:rsid w:val="00A47D99"/>
    <w:rsid w:val="00A54A91"/>
    <w:rsid w:val="00A6137B"/>
    <w:rsid w:val="00A92550"/>
    <w:rsid w:val="00A97564"/>
    <w:rsid w:val="00AA4E33"/>
    <w:rsid w:val="00B02189"/>
    <w:rsid w:val="00BC0A6C"/>
    <w:rsid w:val="00C01E04"/>
    <w:rsid w:val="00C119B7"/>
    <w:rsid w:val="00C55E07"/>
    <w:rsid w:val="00C95966"/>
    <w:rsid w:val="00D05EAF"/>
    <w:rsid w:val="00D1708F"/>
    <w:rsid w:val="00D3479B"/>
    <w:rsid w:val="00D47142"/>
    <w:rsid w:val="00E3060C"/>
    <w:rsid w:val="00E32C32"/>
    <w:rsid w:val="00E72BFF"/>
    <w:rsid w:val="00E778CE"/>
    <w:rsid w:val="00E90F23"/>
    <w:rsid w:val="00EB5F27"/>
    <w:rsid w:val="00EC7469"/>
    <w:rsid w:val="00F42536"/>
    <w:rsid w:val="00F609EA"/>
    <w:rsid w:val="00F87B40"/>
    <w:rsid w:val="00FE48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A758E33"/>
  <w15:chartTrackingRefBased/>
  <w15:docId w15:val="{87D6D51F-3F90-41FA-8C57-A3E6DDEB1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nhideWhenUsed/>
    <w:qFormat/>
    <w:rsid w:val="008323A9"/>
    <w:pPr>
      <w:keepNext/>
      <w:keepLines/>
      <w:spacing w:before="200" w:after="0" w:line="240" w:lineRule="auto"/>
      <w:outlineLvl w:val="2"/>
    </w:pPr>
    <w:rPr>
      <w:rFonts w:asciiTheme="majorHAnsi" w:eastAsiaTheme="majorEastAsia" w:hAnsiTheme="majorHAnsi" w:cstheme="majorBidi"/>
      <w:b/>
      <w:bCs/>
      <w:color w:val="4472C4" w:themeColor="accent1"/>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4A18"/>
    <w:pPr>
      <w:ind w:left="720"/>
      <w:contextualSpacing/>
    </w:pPr>
  </w:style>
  <w:style w:type="character" w:customStyle="1" w:styleId="Heading3Char">
    <w:name w:val="Heading 3 Char"/>
    <w:basedOn w:val="DefaultParagraphFont"/>
    <w:link w:val="Heading3"/>
    <w:rsid w:val="008323A9"/>
    <w:rPr>
      <w:rFonts w:asciiTheme="majorHAnsi" w:eastAsiaTheme="majorEastAsia" w:hAnsiTheme="majorHAnsi" w:cstheme="majorBidi"/>
      <w:b/>
      <w:bCs/>
      <w:color w:val="4472C4" w:themeColor="accent1"/>
      <w:sz w:val="20"/>
      <w:szCs w:val="20"/>
      <w:lang w:val="en-GB"/>
    </w:rPr>
  </w:style>
  <w:style w:type="character" w:styleId="CommentReference">
    <w:name w:val="annotation reference"/>
    <w:basedOn w:val="DefaultParagraphFont"/>
    <w:uiPriority w:val="99"/>
    <w:semiHidden/>
    <w:unhideWhenUsed/>
    <w:rsid w:val="00060606"/>
    <w:rPr>
      <w:sz w:val="16"/>
      <w:szCs w:val="16"/>
    </w:rPr>
  </w:style>
  <w:style w:type="paragraph" w:styleId="CommentText">
    <w:name w:val="annotation text"/>
    <w:basedOn w:val="Normal"/>
    <w:link w:val="CommentTextChar"/>
    <w:uiPriority w:val="99"/>
    <w:semiHidden/>
    <w:unhideWhenUsed/>
    <w:rsid w:val="00060606"/>
    <w:pPr>
      <w:spacing w:line="240" w:lineRule="auto"/>
    </w:pPr>
    <w:rPr>
      <w:sz w:val="20"/>
      <w:szCs w:val="20"/>
    </w:rPr>
  </w:style>
  <w:style w:type="character" w:customStyle="1" w:styleId="CommentTextChar">
    <w:name w:val="Comment Text Char"/>
    <w:basedOn w:val="DefaultParagraphFont"/>
    <w:link w:val="CommentText"/>
    <w:uiPriority w:val="99"/>
    <w:semiHidden/>
    <w:rsid w:val="00060606"/>
    <w:rPr>
      <w:sz w:val="20"/>
      <w:szCs w:val="20"/>
    </w:rPr>
  </w:style>
  <w:style w:type="paragraph" w:styleId="CommentSubject">
    <w:name w:val="annotation subject"/>
    <w:basedOn w:val="CommentText"/>
    <w:next w:val="CommentText"/>
    <w:link w:val="CommentSubjectChar"/>
    <w:uiPriority w:val="99"/>
    <w:semiHidden/>
    <w:unhideWhenUsed/>
    <w:rsid w:val="00060606"/>
    <w:rPr>
      <w:b/>
      <w:bCs/>
    </w:rPr>
  </w:style>
  <w:style w:type="character" w:customStyle="1" w:styleId="CommentSubjectChar">
    <w:name w:val="Comment Subject Char"/>
    <w:basedOn w:val="CommentTextChar"/>
    <w:link w:val="CommentSubject"/>
    <w:uiPriority w:val="99"/>
    <w:semiHidden/>
    <w:rsid w:val="00060606"/>
    <w:rPr>
      <w:b/>
      <w:bCs/>
      <w:sz w:val="20"/>
      <w:szCs w:val="20"/>
    </w:rPr>
  </w:style>
  <w:style w:type="paragraph" w:styleId="Revision">
    <w:name w:val="Revision"/>
    <w:hidden/>
    <w:uiPriority w:val="99"/>
    <w:semiHidden/>
    <w:rsid w:val="00A6137B"/>
    <w:pPr>
      <w:spacing w:after="0" w:line="240" w:lineRule="auto"/>
    </w:pPr>
  </w:style>
  <w:style w:type="character" w:styleId="Hyperlink">
    <w:name w:val="Hyperlink"/>
    <w:basedOn w:val="DefaultParagraphFont"/>
    <w:uiPriority w:val="99"/>
    <w:unhideWhenUsed/>
    <w:rsid w:val="00C95966"/>
    <w:rPr>
      <w:color w:val="0563C1" w:themeColor="hyperlink"/>
      <w:u w:val="single"/>
    </w:rPr>
  </w:style>
  <w:style w:type="character" w:styleId="UnresolvedMention">
    <w:name w:val="Unresolved Mention"/>
    <w:basedOn w:val="DefaultParagraphFont"/>
    <w:uiPriority w:val="99"/>
    <w:semiHidden/>
    <w:unhideWhenUsed/>
    <w:rsid w:val="00E30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92921">
      <w:bodyDiv w:val="1"/>
      <w:marLeft w:val="0"/>
      <w:marRight w:val="0"/>
      <w:marTop w:val="0"/>
      <w:marBottom w:val="0"/>
      <w:divBdr>
        <w:top w:val="none" w:sz="0" w:space="0" w:color="auto"/>
        <w:left w:val="none" w:sz="0" w:space="0" w:color="auto"/>
        <w:bottom w:val="none" w:sz="0" w:space="0" w:color="auto"/>
        <w:right w:val="none" w:sz="0" w:space="0" w:color="auto"/>
      </w:divBdr>
    </w:div>
    <w:div w:id="596135288">
      <w:bodyDiv w:val="1"/>
      <w:marLeft w:val="0"/>
      <w:marRight w:val="0"/>
      <w:marTop w:val="0"/>
      <w:marBottom w:val="0"/>
      <w:divBdr>
        <w:top w:val="none" w:sz="0" w:space="0" w:color="auto"/>
        <w:left w:val="none" w:sz="0" w:space="0" w:color="auto"/>
        <w:bottom w:val="none" w:sz="0" w:space="0" w:color="auto"/>
        <w:right w:val="none" w:sz="0" w:space="0" w:color="auto"/>
      </w:divBdr>
    </w:div>
    <w:div w:id="68551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tech@npr.lt" TargetMode="External"/><Relationship Id="rId3" Type="http://schemas.openxmlformats.org/officeDocument/2006/relationships/settings" Target="settings.xml"/><Relationship Id="rId7" Type="http://schemas.openxmlformats.org/officeDocument/2006/relationships/hyperlink" Target="mailto:info@vmb.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18128</Words>
  <Characters>10334</Characters>
  <Application>Microsoft Office Word</Application>
  <DocSecurity>0</DocSecurity>
  <Lines>86</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vmb LT</dc:creator>
  <cp:keywords/>
  <dc:description/>
  <cp:lastModifiedBy>Sigutė Gaidytė Budreikienė</cp:lastModifiedBy>
  <cp:revision>4</cp:revision>
  <dcterms:created xsi:type="dcterms:W3CDTF">2025-04-22T10:57:00Z</dcterms:created>
  <dcterms:modified xsi:type="dcterms:W3CDTF">2025-04-29T07:30:00Z</dcterms:modified>
</cp:coreProperties>
</file>